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1E3" w:rsidRPr="002C31E3" w:rsidRDefault="00BE3664" w:rsidP="002C31E3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АНО ДО АТР</w:t>
      </w: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BE3664" w:rsidRDefault="00BE3664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BE3664" w:rsidRDefault="00BE3664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BE3664" w:rsidRPr="002C31E3" w:rsidRDefault="00BE3664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785E19" w:rsidRDefault="002C31E3" w:rsidP="00785E19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2C31E3">
        <w:rPr>
          <w:color w:val="000000" w:themeColor="text1"/>
          <w:sz w:val="28"/>
          <w:szCs w:val="28"/>
        </w:rPr>
        <w:t xml:space="preserve">Методическая </w:t>
      </w:r>
      <w:r w:rsidR="00785E19" w:rsidRPr="002C31E3">
        <w:rPr>
          <w:color w:val="000000" w:themeColor="text1"/>
          <w:sz w:val="28"/>
          <w:szCs w:val="28"/>
        </w:rPr>
        <w:t>разработка</w:t>
      </w:r>
      <w:r w:rsidR="00785E19">
        <w:rPr>
          <w:color w:val="000000" w:themeColor="text1"/>
          <w:sz w:val="28"/>
          <w:szCs w:val="28"/>
        </w:rPr>
        <w:t xml:space="preserve"> электронной игры</w:t>
      </w:r>
    </w:p>
    <w:p w:rsidR="00442C50" w:rsidRDefault="00785E19" w:rsidP="00785E19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2C31E3">
        <w:rPr>
          <w:color w:val="000000" w:themeColor="text1"/>
          <w:sz w:val="28"/>
          <w:szCs w:val="28"/>
        </w:rPr>
        <w:t>по</w:t>
      </w:r>
      <w:r>
        <w:rPr>
          <w:rFonts w:ascii="PT Astra Serif" w:hAnsi="PT Astra Serif"/>
          <w:sz w:val="28"/>
          <w:szCs w:val="28"/>
        </w:rPr>
        <w:t xml:space="preserve"> профилактике негативных явлений среди молодёжи</w:t>
      </w: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проводимой в рамках </w:t>
      </w:r>
      <w:r w:rsidRPr="002C31E3">
        <w:rPr>
          <w:color w:val="000000" w:themeColor="text1"/>
          <w:sz w:val="28"/>
          <w:szCs w:val="28"/>
        </w:rPr>
        <w:t>классного часа</w:t>
      </w: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BE3664" w:rsidRDefault="00BE3664" w:rsidP="002F1B07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E3664" w:rsidRDefault="00BE3664" w:rsidP="002F1B07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E3664" w:rsidRDefault="00BE3664" w:rsidP="002F1B07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E3664" w:rsidRDefault="00BE3664" w:rsidP="002F1B07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E3664" w:rsidRDefault="00BE3664" w:rsidP="002F1B07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E3664" w:rsidRDefault="00BE3664" w:rsidP="002F1B07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E3664" w:rsidRDefault="00BE3664" w:rsidP="002F1B07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E3664" w:rsidRDefault="00BE3664" w:rsidP="002F1B07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E3664" w:rsidRDefault="00BE3664" w:rsidP="002F1B07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BE3664" w:rsidRDefault="00BE3664" w:rsidP="002F1B07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C31E3" w:rsidRPr="002F1B07" w:rsidRDefault="002F1B07" w:rsidP="002F1B07">
      <w:pPr>
        <w:pStyle w:val="a3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bookmarkStart w:id="0" w:name="_GoBack"/>
      <w:bookmarkEnd w:id="0"/>
      <w:r w:rsidRPr="002F1B07">
        <w:rPr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F1B0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C31E3">
        <w:rPr>
          <w:color w:val="000000" w:themeColor="text1"/>
          <w:sz w:val="28"/>
          <w:szCs w:val="28"/>
        </w:rPr>
        <w:t xml:space="preserve">Данная методическая разработка </w:t>
      </w:r>
      <w:r w:rsidR="002F1B07">
        <w:rPr>
          <w:color w:val="000000" w:themeColor="text1"/>
          <w:sz w:val="28"/>
          <w:szCs w:val="28"/>
        </w:rPr>
        <w:t>направлена на профилактику вредных привычек и пропаганду</w:t>
      </w:r>
      <w:r w:rsidRPr="002C31E3">
        <w:rPr>
          <w:color w:val="000000" w:themeColor="text1"/>
          <w:sz w:val="28"/>
          <w:szCs w:val="28"/>
        </w:rPr>
        <w:t xml:space="preserve"> здорового</w:t>
      </w:r>
      <w:r w:rsidR="002F1B07">
        <w:rPr>
          <w:color w:val="000000" w:themeColor="text1"/>
          <w:sz w:val="28"/>
          <w:szCs w:val="28"/>
        </w:rPr>
        <w:t xml:space="preserve"> образа жизни среди обучающихся учебных заведений.</w:t>
      </w:r>
    </w:p>
    <w:p w:rsidR="002C31E3" w:rsidRPr="002C31E3" w:rsidRDefault="002C31E3" w:rsidP="002F1B0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C31E3">
        <w:rPr>
          <w:color w:val="000000" w:themeColor="text1"/>
          <w:sz w:val="28"/>
          <w:szCs w:val="28"/>
        </w:rPr>
        <w:t>Тематика мероприятия</w:t>
      </w:r>
      <w:r w:rsidR="00442C50">
        <w:rPr>
          <w:color w:val="000000" w:themeColor="text1"/>
          <w:sz w:val="28"/>
          <w:szCs w:val="28"/>
        </w:rPr>
        <w:t xml:space="preserve"> и заданий</w:t>
      </w:r>
      <w:r w:rsidRPr="002C31E3">
        <w:rPr>
          <w:color w:val="000000" w:themeColor="text1"/>
          <w:sz w:val="28"/>
          <w:szCs w:val="28"/>
        </w:rPr>
        <w:t xml:space="preserve"> соответствует возрастным особенностям обучающихся</w:t>
      </w:r>
      <w:r w:rsidR="005E026A">
        <w:rPr>
          <w:color w:val="000000" w:themeColor="text1"/>
          <w:sz w:val="28"/>
          <w:szCs w:val="28"/>
        </w:rPr>
        <w:t xml:space="preserve"> (12</w:t>
      </w:r>
      <w:r w:rsidR="002F1B07">
        <w:rPr>
          <w:color w:val="000000" w:themeColor="text1"/>
          <w:sz w:val="28"/>
          <w:szCs w:val="28"/>
        </w:rPr>
        <w:t>-19 лет)</w:t>
      </w:r>
      <w:r w:rsidRPr="002C31E3">
        <w:rPr>
          <w:color w:val="000000" w:themeColor="text1"/>
          <w:sz w:val="28"/>
          <w:szCs w:val="28"/>
        </w:rPr>
        <w:t xml:space="preserve"> и подобрана </w:t>
      </w:r>
      <w:r w:rsidR="002F1B07" w:rsidRPr="002C31E3">
        <w:rPr>
          <w:color w:val="000000" w:themeColor="text1"/>
          <w:sz w:val="28"/>
          <w:szCs w:val="28"/>
        </w:rPr>
        <w:t xml:space="preserve">по </w:t>
      </w:r>
      <w:r w:rsidR="002F1B07">
        <w:rPr>
          <w:color w:val="000000" w:themeColor="text1"/>
          <w:sz w:val="28"/>
          <w:szCs w:val="28"/>
        </w:rPr>
        <w:t xml:space="preserve">частым </w:t>
      </w:r>
      <w:r w:rsidR="002F1B07" w:rsidRPr="002C31E3">
        <w:rPr>
          <w:color w:val="000000" w:themeColor="text1"/>
          <w:sz w:val="28"/>
          <w:szCs w:val="28"/>
        </w:rPr>
        <w:t>вопросам</w:t>
      </w:r>
      <w:r w:rsidRPr="002C31E3">
        <w:rPr>
          <w:color w:val="000000" w:themeColor="text1"/>
          <w:sz w:val="28"/>
          <w:szCs w:val="28"/>
        </w:rPr>
        <w:t xml:space="preserve"> профилактической работы.</w:t>
      </w:r>
    </w:p>
    <w:p w:rsidR="002C31E3" w:rsidRDefault="002C31E3" w:rsidP="002F1B0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2C31E3">
        <w:rPr>
          <w:color w:val="000000" w:themeColor="text1"/>
          <w:sz w:val="28"/>
          <w:szCs w:val="28"/>
        </w:rPr>
        <w:t>Проводится в форме</w:t>
      </w:r>
      <w:r w:rsidR="002F1B07">
        <w:rPr>
          <w:color w:val="000000" w:themeColor="text1"/>
          <w:sz w:val="28"/>
          <w:szCs w:val="28"/>
        </w:rPr>
        <w:t xml:space="preserve"> интерактивной игры</w:t>
      </w:r>
      <w:r w:rsidRPr="002C31E3">
        <w:rPr>
          <w:color w:val="000000" w:themeColor="text1"/>
          <w:sz w:val="28"/>
          <w:szCs w:val="28"/>
        </w:rPr>
        <w:t xml:space="preserve"> – обеспечивает широк</w:t>
      </w:r>
      <w:r w:rsidR="002F1B07">
        <w:rPr>
          <w:color w:val="000000" w:themeColor="text1"/>
          <w:sz w:val="28"/>
          <w:szCs w:val="28"/>
        </w:rPr>
        <w:t>ую занятость обучающихся. Это ненавязчивая игровая</w:t>
      </w:r>
      <w:r w:rsidRPr="002C31E3">
        <w:rPr>
          <w:color w:val="000000" w:themeColor="text1"/>
          <w:sz w:val="28"/>
          <w:szCs w:val="28"/>
        </w:rPr>
        <w:t xml:space="preserve"> форма, </w:t>
      </w:r>
      <w:r w:rsidR="002F1B07">
        <w:rPr>
          <w:color w:val="000000" w:themeColor="text1"/>
          <w:sz w:val="28"/>
          <w:szCs w:val="28"/>
        </w:rPr>
        <w:t>учитывает</w:t>
      </w:r>
      <w:r w:rsidRPr="002C31E3">
        <w:rPr>
          <w:color w:val="000000" w:themeColor="text1"/>
          <w:sz w:val="28"/>
          <w:szCs w:val="28"/>
        </w:rPr>
        <w:t xml:space="preserve"> </w:t>
      </w:r>
      <w:r w:rsidR="002F1B07">
        <w:rPr>
          <w:color w:val="000000" w:themeColor="text1"/>
          <w:sz w:val="28"/>
          <w:szCs w:val="28"/>
        </w:rPr>
        <w:t xml:space="preserve">возрастные психологические </w:t>
      </w:r>
      <w:r w:rsidR="002F1B07" w:rsidRPr="002C31E3">
        <w:rPr>
          <w:color w:val="000000" w:themeColor="text1"/>
          <w:sz w:val="28"/>
          <w:szCs w:val="28"/>
        </w:rPr>
        <w:t>особенности</w:t>
      </w:r>
      <w:r w:rsidRPr="002C31E3">
        <w:rPr>
          <w:color w:val="000000" w:themeColor="text1"/>
          <w:sz w:val="28"/>
          <w:szCs w:val="28"/>
        </w:rPr>
        <w:t xml:space="preserve">, </w:t>
      </w:r>
      <w:r w:rsidR="002F1B07">
        <w:rPr>
          <w:color w:val="000000" w:themeColor="text1"/>
          <w:sz w:val="28"/>
          <w:szCs w:val="28"/>
        </w:rPr>
        <w:t>обеспечивает высокую заинтересованность и вовлеченность обучающихся</w:t>
      </w:r>
      <w:r w:rsidRPr="002C31E3">
        <w:rPr>
          <w:color w:val="000000" w:themeColor="text1"/>
          <w:sz w:val="28"/>
          <w:szCs w:val="28"/>
        </w:rPr>
        <w:t>.</w:t>
      </w:r>
      <w:r w:rsidR="002F1B07">
        <w:rPr>
          <w:color w:val="000000" w:themeColor="text1"/>
          <w:sz w:val="28"/>
          <w:szCs w:val="28"/>
        </w:rPr>
        <w:t xml:space="preserve"> При этом не имеет «обратного эффекта» - пропаганды, так как не указывает в открытой форме на вредные привычки.</w:t>
      </w:r>
      <w:r w:rsidRPr="002C31E3">
        <w:rPr>
          <w:color w:val="000000" w:themeColor="text1"/>
          <w:sz w:val="28"/>
          <w:szCs w:val="28"/>
        </w:rPr>
        <w:t xml:space="preserve"> У </w:t>
      </w:r>
      <w:r w:rsidR="002F1B07">
        <w:rPr>
          <w:color w:val="000000" w:themeColor="text1"/>
          <w:sz w:val="28"/>
          <w:szCs w:val="28"/>
        </w:rPr>
        <w:t>участников игры появляется дух соперничества, что побуждает к прохождению заданий и поискам правильного направления.</w:t>
      </w:r>
    </w:p>
    <w:p w:rsidR="005F5EA9" w:rsidRPr="005F5EA9" w:rsidRDefault="005F5EA9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F5EA9">
        <w:rPr>
          <w:b/>
          <w:bCs/>
          <w:color w:val="000000" w:themeColor="text1"/>
          <w:sz w:val="28"/>
          <w:szCs w:val="28"/>
        </w:rPr>
        <w:t>Цели игры:</w:t>
      </w:r>
    </w:p>
    <w:p w:rsidR="005F5EA9" w:rsidRPr="005F5EA9" w:rsidRDefault="005F5EA9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F5EA9">
        <w:rPr>
          <w:b/>
          <w:bCs/>
          <w:color w:val="000000" w:themeColor="text1"/>
          <w:sz w:val="28"/>
          <w:szCs w:val="28"/>
        </w:rPr>
        <w:t>Учебная:</w:t>
      </w:r>
      <w:r w:rsidRPr="005F5EA9">
        <w:rPr>
          <w:color w:val="000000" w:themeColor="text1"/>
          <w:sz w:val="28"/>
          <w:szCs w:val="28"/>
        </w:rPr>
        <w:t> профилактика вредных привычек и пропаганда здорового образа жизни.</w:t>
      </w:r>
    </w:p>
    <w:p w:rsidR="005F5EA9" w:rsidRPr="005F5EA9" w:rsidRDefault="005F5EA9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F5EA9">
        <w:rPr>
          <w:b/>
          <w:bCs/>
          <w:color w:val="000000" w:themeColor="text1"/>
          <w:sz w:val="28"/>
          <w:szCs w:val="28"/>
        </w:rPr>
        <w:t>Воспитательная:</w:t>
      </w:r>
      <w:r w:rsidR="00442C50">
        <w:rPr>
          <w:color w:val="000000" w:themeColor="text1"/>
          <w:sz w:val="28"/>
          <w:szCs w:val="28"/>
        </w:rPr>
        <w:t xml:space="preserve"> воспитание</w:t>
      </w:r>
      <w:r w:rsidRPr="005F5EA9">
        <w:rPr>
          <w:color w:val="000000" w:themeColor="text1"/>
          <w:sz w:val="28"/>
          <w:szCs w:val="28"/>
        </w:rPr>
        <w:t xml:space="preserve"> береж</w:t>
      </w:r>
      <w:r w:rsidR="00442C50">
        <w:rPr>
          <w:color w:val="000000" w:themeColor="text1"/>
          <w:sz w:val="28"/>
          <w:szCs w:val="28"/>
        </w:rPr>
        <w:t>ного отношения</w:t>
      </w:r>
      <w:r>
        <w:rPr>
          <w:color w:val="000000" w:themeColor="text1"/>
          <w:sz w:val="28"/>
          <w:szCs w:val="28"/>
        </w:rPr>
        <w:t xml:space="preserve"> к своему здоровью. Здоровью окружающих.</w:t>
      </w:r>
    </w:p>
    <w:p w:rsidR="005F5EA9" w:rsidRPr="005F5EA9" w:rsidRDefault="005F5EA9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F5EA9">
        <w:rPr>
          <w:b/>
          <w:bCs/>
          <w:color w:val="000000" w:themeColor="text1"/>
          <w:sz w:val="28"/>
          <w:szCs w:val="28"/>
        </w:rPr>
        <w:t>Развивающая:</w:t>
      </w:r>
      <w:r w:rsidR="006F1CBF">
        <w:rPr>
          <w:color w:val="000000" w:themeColor="text1"/>
          <w:sz w:val="28"/>
          <w:szCs w:val="28"/>
        </w:rPr>
        <w:t xml:space="preserve"> развитие правильных социальных установок и ценностей </w:t>
      </w:r>
      <w:r w:rsidR="006F1CBF" w:rsidRPr="005F5EA9">
        <w:rPr>
          <w:color w:val="000000" w:themeColor="text1"/>
          <w:sz w:val="28"/>
          <w:szCs w:val="28"/>
        </w:rPr>
        <w:t>и</w:t>
      </w:r>
      <w:r w:rsidR="00442C50">
        <w:rPr>
          <w:color w:val="000000" w:themeColor="text1"/>
          <w:sz w:val="28"/>
          <w:szCs w:val="28"/>
        </w:rPr>
        <w:t xml:space="preserve"> информационно-коммуникационных компетенций</w:t>
      </w:r>
      <w:r w:rsidRPr="005F5EA9">
        <w:rPr>
          <w:color w:val="000000" w:themeColor="text1"/>
          <w:sz w:val="28"/>
          <w:szCs w:val="28"/>
        </w:rPr>
        <w:t>.</w:t>
      </w:r>
    </w:p>
    <w:p w:rsidR="005F5EA9" w:rsidRPr="005F5EA9" w:rsidRDefault="005F5EA9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F5EA9">
        <w:rPr>
          <w:b/>
          <w:bCs/>
          <w:color w:val="000000" w:themeColor="text1"/>
          <w:sz w:val="28"/>
          <w:szCs w:val="28"/>
        </w:rPr>
        <w:t>Задачи:</w:t>
      </w:r>
    </w:p>
    <w:p w:rsidR="005F5EA9" w:rsidRPr="005F5EA9" w:rsidRDefault="005F5EA9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F5EA9">
        <w:rPr>
          <w:color w:val="000000" w:themeColor="text1"/>
          <w:sz w:val="28"/>
          <w:szCs w:val="28"/>
        </w:rPr>
        <w:t>- формирование общих компетенций:</w:t>
      </w:r>
    </w:p>
    <w:p w:rsidR="005F5EA9" w:rsidRPr="005F5EA9" w:rsidRDefault="005F5EA9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F5EA9">
        <w:rPr>
          <w:color w:val="000000" w:themeColor="text1"/>
          <w:sz w:val="28"/>
          <w:szCs w:val="28"/>
        </w:rPr>
        <w:t>ОК 2. Организовывать собственную деятельность, исходя из цели и способов ее достижения, определенных руководителем.</w:t>
      </w:r>
    </w:p>
    <w:p w:rsidR="005F5EA9" w:rsidRPr="005F5EA9" w:rsidRDefault="005F5EA9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F5EA9">
        <w:rPr>
          <w:color w:val="000000" w:themeColor="text1"/>
          <w:sz w:val="28"/>
          <w:szCs w:val="28"/>
        </w:rPr>
        <w:t>ОК 4. Осуществлять поиск информации, необходимой для эффективного выполнения профессиональных задач.</w:t>
      </w:r>
    </w:p>
    <w:p w:rsidR="005F5EA9" w:rsidRDefault="005F5EA9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F5EA9">
        <w:rPr>
          <w:color w:val="000000" w:themeColor="text1"/>
          <w:sz w:val="28"/>
          <w:szCs w:val="28"/>
        </w:rPr>
        <w:t>ОК 6. Работать в команде, эффективно общаться с коллегами, руководством, клиентами.</w:t>
      </w:r>
    </w:p>
    <w:p w:rsidR="00442C50" w:rsidRDefault="00442C50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построить модель правильного социального поведения в отношении курения и употребления психоактивных веществ;</w:t>
      </w:r>
    </w:p>
    <w:p w:rsidR="00442C50" w:rsidRDefault="00442C50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провести профилактику употребления алкоголя;</w:t>
      </w:r>
    </w:p>
    <w:p w:rsidR="00442C50" w:rsidRDefault="00442C50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провести пропаганду здорового образа жизни;</w:t>
      </w:r>
    </w:p>
    <w:p w:rsidR="00442C50" w:rsidRDefault="00442C50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-в игровой форме </w:t>
      </w:r>
      <w:r w:rsidR="00424D44">
        <w:rPr>
          <w:color w:val="000000" w:themeColor="text1"/>
          <w:sz w:val="28"/>
          <w:szCs w:val="28"/>
        </w:rPr>
        <w:t>показать, с</w:t>
      </w:r>
      <w:r>
        <w:rPr>
          <w:color w:val="000000" w:themeColor="text1"/>
          <w:sz w:val="28"/>
          <w:szCs w:val="28"/>
        </w:rPr>
        <w:t xml:space="preserve"> помощью альтернативных вариантов исхода игры </w:t>
      </w:r>
      <w:r w:rsidR="00424D44">
        <w:rPr>
          <w:color w:val="000000" w:themeColor="text1"/>
          <w:sz w:val="28"/>
          <w:szCs w:val="28"/>
        </w:rPr>
        <w:t>возможные последствия</w:t>
      </w:r>
      <w:r>
        <w:rPr>
          <w:color w:val="000000" w:themeColor="text1"/>
          <w:sz w:val="28"/>
          <w:szCs w:val="28"/>
        </w:rPr>
        <w:t xml:space="preserve"> принятых решений;</w:t>
      </w:r>
    </w:p>
    <w:p w:rsidR="00424D44" w:rsidRPr="005F5EA9" w:rsidRDefault="00424D44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научить принимать ответственность за выбор модели поведения.</w:t>
      </w:r>
    </w:p>
    <w:p w:rsidR="002C31E3" w:rsidRPr="002C31E3" w:rsidRDefault="002C31E3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5F5EA9">
        <w:rPr>
          <w:color w:val="000000" w:themeColor="text1"/>
          <w:sz w:val="28"/>
          <w:szCs w:val="28"/>
        </w:rPr>
        <w:t xml:space="preserve">Материалы разработки могут </w:t>
      </w:r>
      <w:r w:rsidRPr="002C31E3">
        <w:rPr>
          <w:color w:val="000000" w:themeColor="text1"/>
          <w:sz w:val="28"/>
          <w:szCs w:val="28"/>
        </w:rPr>
        <w:t xml:space="preserve">представлять интерес </w:t>
      </w:r>
      <w:r w:rsidR="002F1B07">
        <w:rPr>
          <w:color w:val="000000" w:themeColor="text1"/>
          <w:sz w:val="28"/>
          <w:szCs w:val="28"/>
        </w:rPr>
        <w:t>и использоваться педагогами, воспитателями, кураторами</w:t>
      </w:r>
      <w:r w:rsidRPr="002C31E3">
        <w:rPr>
          <w:color w:val="000000" w:themeColor="text1"/>
          <w:sz w:val="28"/>
          <w:szCs w:val="28"/>
        </w:rPr>
        <w:t xml:space="preserve"> учебных групп</w:t>
      </w:r>
      <w:r w:rsidR="002F1B07">
        <w:rPr>
          <w:color w:val="000000" w:themeColor="text1"/>
          <w:sz w:val="28"/>
          <w:szCs w:val="28"/>
        </w:rPr>
        <w:t>.</w:t>
      </w: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24D44" w:rsidRDefault="00424D44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394E8B" w:rsidRDefault="00394E8B" w:rsidP="002C31E3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5F5EA9" w:rsidRPr="00AC72CD" w:rsidRDefault="005F5EA9" w:rsidP="005F5EA9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AC72CD">
        <w:rPr>
          <w:b/>
          <w:color w:val="000000" w:themeColor="text1"/>
          <w:sz w:val="28"/>
          <w:szCs w:val="28"/>
        </w:rPr>
        <w:t xml:space="preserve">Содержание методической разработки </w:t>
      </w:r>
    </w:p>
    <w:p w:rsidR="005F5EA9" w:rsidRDefault="005F5EA9" w:rsidP="005F5E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современном обществе среди подростков формируются устойчивые групповые нормы поведения. Стремление выделиться среди сверстников, привлечь к себе внимание или напротив, соответствовать групповым нормам может привести к становлению определенной манеры поведения, в том числе определенным привычкам, ведущим к нарушению здоровья несформированного организма. </w:t>
      </w:r>
    </w:p>
    <w:p w:rsidR="009D29A3" w:rsidRPr="009D29A3" w:rsidRDefault="009D29A3" w:rsidP="009D29A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D29A3">
        <w:rPr>
          <w:color w:val="000000"/>
          <w:sz w:val="28"/>
          <w:szCs w:val="28"/>
        </w:rPr>
        <w:t>В современном обществе влияние игровых и коммуникационных возможностей </w:t>
      </w:r>
      <w:r w:rsidRPr="009D29A3">
        <w:rPr>
          <w:rStyle w:val="hl"/>
          <w:color w:val="000000"/>
          <w:sz w:val="28"/>
          <w:szCs w:val="28"/>
          <w:bdr w:val="none" w:sz="0" w:space="0" w:color="auto" w:frame="1"/>
        </w:rPr>
        <w:t>гаджетов</w:t>
      </w:r>
      <w:r w:rsidRPr="009D29A3">
        <w:rPr>
          <w:color w:val="000000"/>
          <w:sz w:val="28"/>
          <w:szCs w:val="28"/>
        </w:rPr>
        <w:t> на жизнь </w:t>
      </w:r>
      <w:r w:rsidRPr="009D29A3">
        <w:rPr>
          <w:rStyle w:val="hl"/>
          <w:color w:val="000000"/>
          <w:sz w:val="28"/>
          <w:szCs w:val="28"/>
          <w:bdr w:val="none" w:sz="0" w:space="0" w:color="auto" w:frame="1"/>
        </w:rPr>
        <w:t>детей</w:t>
      </w:r>
      <w:r w:rsidRPr="009D29A3">
        <w:rPr>
          <w:color w:val="000000"/>
          <w:sz w:val="28"/>
          <w:szCs w:val="28"/>
        </w:rPr>
        <w:t xml:space="preserve"> и подростков неоспорима, эта форма восприятия удобна для них, понимаема и принимаема подростками, как что-то соответствующее их уровню и прогрессивному развитию. Исторической неизбежность изменений социокультурной реальности под влиянием информационных технологий заставляет педагогов встраиваться в систему профилактики образования доступными для подростков методами и технологиями. Проблемы трансформации современных </w:t>
      </w:r>
      <w:r w:rsidRPr="009D29A3">
        <w:rPr>
          <w:rStyle w:val="hl"/>
          <w:color w:val="000000"/>
          <w:sz w:val="28"/>
          <w:szCs w:val="28"/>
          <w:bdr w:val="none" w:sz="0" w:space="0" w:color="auto" w:frame="1"/>
        </w:rPr>
        <w:t>социокультурных процессов</w:t>
      </w:r>
      <w:r w:rsidRPr="009D29A3">
        <w:rPr>
          <w:color w:val="000000"/>
          <w:sz w:val="28"/>
          <w:szCs w:val="28"/>
        </w:rPr>
        <w:t> и особенностями нового </w:t>
      </w:r>
      <w:r w:rsidRPr="009D29A3">
        <w:rPr>
          <w:rStyle w:val="hl"/>
          <w:color w:val="000000"/>
          <w:sz w:val="28"/>
          <w:szCs w:val="28"/>
          <w:bdr w:val="none" w:sz="0" w:space="0" w:color="auto" w:frame="1"/>
        </w:rPr>
        <w:t>информационного общества</w:t>
      </w:r>
      <w:r>
        <w:rPr>
          <w:color w:val="000000"/>
          <w:sz w:val="28"/>
          <w:szCs w:val="28"/>
        </w:rPr>
        <w:t xml:space="preserve">, внедрение электронных игровых технологий, как доступного средства профилактики употребления алкоголя, курения и психоактивных веществ, а также пропаганда ЗОЖ и обуславливают </w:t>
      </w:r>
      <w:r w:rsidRPr="009D29A3">
        <w:rPr>
          <w:b/>
          <w:i/>
          <w:color w:val="000000"/>
          <w:sz w:val="28"/>
          <w:szCs w:val="28"/>
        </w:rPr>
        <w:t>актуальность</w:t>
      </w:r>
      <w:r>
        <w:rPr>
          <w:color w:val="000000"/>
          <w:sz w:val="28"/>
          <w:szCs w:val="28"/>
        </w:rPr>
        <w:t xml:space="preserve"> данной работы.</w:t>
      </w:r>
    </w:p>
    <w:p w:rsidR="00424D44" w:rsidRPr="00CA56D2" w:rsidRDefault="00CA56D2" w:rsidP="00CA56D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61CCB">
        <w:rPr>
          <w:b/>
          <w:i/>
          <w:sz w:val="28"/>
          <w:szCs w:val="28"/>
        </w:rPr>
        <w:t>Новизна</w:t>
      </w:r>
      <w:r w:rsidRPr="00CA56D2">
        <w:rPr>
          <w:sz w:val="28"/>
          <w:szCs w:val="28"/>
        </w:rPr>
        <w:t xml:space="preserve"> данной методической разработки заключается в том, что она даёт обучающимся возможность самостоятельно принимать решения, казалось бы, во взрослых ситуациях (употреблять алкоголь за рулем, выполнять сложные и ответственные задания в состоянии опьянения и т.д.) и на опыте своего виртуального героя, выбор которого осуществляется с точки ассоциации с самим </w:t>
      </w:r>
      <w:r w:rsidR="008B5238" w:rsidRPr="00CA56D2">
        <w:rPr>
          <w:sz w:val="28"/>
          <w:szCs w:val="28"/>
        </w:rPr>
        <w:t>собой</w:t>
      </w:r>
      <w:r w:rsidRPr="00CA56D2">
        <w:rPr>
          <w:sz w:val="28"/>
          <w:szCs w:val="28"/>
        </w:rPr>
        <w:t>, ощутить последствия принятых решений и просмотреть альтернативный вариант событий при принятии диаметрально противоположного решения.</w:t>
      </w:r>
    </w:p>
    <w:p w:rsidR="008B5238" w:rsidRDefault="00AC72CD" w:rsidP="0028293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61CCB">
        <w:rPr>
          <w:b/>
          <w:i/>
          <w:sz w:val="28"/>
          <w:szCs w:val="28"/>
        </w:rPr>
        <w:t xml:space="preserve">Инновационность </w:t>
      </w:r>
      <w:r w:rsidR="00761CCB">
        <w:rPr>
          <w:sz w:val="28"/>
          <w:szCs w:val="28"/>
        </w:rPr>
        <w:t xml:space="preserve">данной работы </w:t>
      </w:r>
      <w:r w:rsidRPr="00AC72CD">
        <w:rPr>
          <w:sz w:val="28"/>
          <w:szCs w:val="28"/>
        </w:rPr>
        <w:t>заключается в</w:t>
      </w:r>
      <w:r w:rsidRPr="00AC72CD">
        <w:rPr>
          <w:b/>
          <w:sz w:val="28"/>
          <w:szCs w:val="28"/>
        </w:rPr>
        <w:t xml:space="preserve"> </w:t>
      </w:r>
      <w:r w:rsidRPr="00AC72CD">
        <w:rPr>
          <w:color w:val="000000"/>
          <w:sz w:val="28"/>
          <w:szCs w:val="28"/>
        </w:rPr>
        <w:t>разработке и внедрении принципиально новых, нехарактерных для имеющейся системы профилактической деятельности негативных явлений среди </w:t>
      </w:r>
      <w:r w:rsidRPr="00AC72CD">
        <w:rPr>
          <w:rStyle w:val="hl"/>
          <w:color w:val="000000"/>
          <w:sz w:val="28"/>
          <w:szCs w:val="28"/>
          <w:bdr w:val="none" w:sz="0" w:space="0" w:color="auto" w:frame="1"/>
        </w:rPr>
        <w:t>детей и подростко</w:t>
      </w:r>
      <w:r w:rsidRPr="004653A2">
        <w:rPr>
          <w:rStyle w:val="hl"/>
          <w:color w:val="000000"/>
          <w:sz w:val="28"/>
          <w:szCs w:val="28"/>
          <w:bdr w:val="none" w:sz="0" w:space="0" w:color="auto" w:frame="1"/>
        </w:rPr>
        <w:t>в</w:t>
      </w:r>
      <w:r w:rsidRPr="00AC72CD">
        <w:rPr>
          <w:color w:val="000000"/>
          <w:sz w:val="28"/>
          <w:szCs w:val="28"/>
        </w:rPr>
        <w:t xml:space="preserve"> информационных технологий </w:t>
      </w:r>
      <w:r>
        <w:rPr>
          <w:color w:val="000000"/>
          <w:sz w:val="28"/>
          <w:szCs w:val="28"/>
        </w:rPr>
        <w:t xml:space="preserve">и электронных </w:t>
      </w:r>
      <w:r w:rsidR="00282933">
        <w:rPr>
          <w:color w:val="000000"/>
          <w:sz w:val="28"/>
          <w:szCs w:val="28"/>
        </w:rPr>
        <w:t xml:space="preserve">игровых </w:t>
      </w:r>
      <w:r w:rsidR="004653A2">
        <w:rPr>
          <w:color w:val="000000"/>
          <w:sz w:val="28"/>
          <w:szCs w:val="28"/>
        </w:rPr>
        <w:t>средств, а также предоставляет возможность проведения профилактического мероприятия в дистанционном режиме.</w:t>
      </w:r>
    </w:p>
    <w:p w:rsidR="004653A2" w:rsidRPr="00F57CEB" w:rsidRDefault="004653A2" w:rsidP="004653A2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F57CEB">
        <w:rPr>
          <w:color w:val="000000"/>
          <w:sz w:val="28"/>
          <w:szCs w:val="28"/>
          <w:shd w:val="clear" w:color="auto" w:fill="FFFFFF"/>
        </w:rPr>
        <w:t>Разработанная игра направлена на формирование и пропаганду здорового образа жизни, в более доступной для современного поколения форме, как говорится «на их языке». Использование ненавязчивой игровой формы, показывает возможные последствия курения и приема алкоголя</w:t>
      </w:r>
      <w:r w:rsidR="008A69E9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4653A2" w:rsidRPr="00282933" w:rsidRDefault="004653A2" w:rsidP="00282933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p w:rsidR="00AC72CD" w:rsidRPr="00AC72CD" w:rsidRDefault="00AC72CD" w:rsidP="00AC72CD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AC72CD">
        <w:rPr>
          <w:b/>
          <w:sz w:val="28"/>
          <w:szCs w:val="28"/>
        </w:rPr>
        <w:t>О</w:t>
      </w:r>
      <w:r w:rsidR="00424D44" w:rsidRPr="00AC72CD">
        <w:rPr>
          <w:b/>
          <w:sz w:val="28"/>
          <w:szCs w:val="28"/>
        </w:rPr>
        <w:t>писание</w:t>
      </w:r>
    </w:p>
    <w:p w:rsidR="00AC72CD" w:rsidRPr="00583727" w:rsidRDefault="00AC72CD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AC72CD">
        <w:rPr>
          <w:sz w:val="28"/>
          <w:szCs w:val="28"/>
        </w:rPr>
        <w:t xml:space="preserve"> </w:t>
      </w:r>
      <w:r w:rsidRPr="00583727">
        <w:rPr>
          <w:sz w:val="28"/>
          <w:szCs w:val="28"/>
        </w:rPr>
        <w:t>Ф</w:t>
      </w:r>
      <w:r w:rsidR="00424D44" w:rsidRPr="00583727">
        <w:rPr>
          <w:sz w:val="28"/>
          <w:szCs w:val="28"/>
        </w:rPr>
        <w:t xml:space="preserve">орма </w:t>
      </w:r>
      <w:r w:rsidRPr="00583727">
        <w:rPr>
          <w:sz w:val="28"/>
          <w:szCs w:val="28"/>
        </w:rPr>
        <w:t>проведения мероприятия</w:t>
      </w:r>
      <w:r w:rsidR="00583727">
        <w:rPr>
          <w:sz w:val="28"/>
          <w:szCs w:val="28"/>
        </w:rPr>
        <w:t xml:space="preserve"> –</w:t>
      </w:r>
      <w:r w:rsidRPr="00583727">
        <w:rPr>
          <w:sz w:val="28"/>
          <w:szCs w:val="28"/>
        </w:rPr>
        <w:t xml:space="preserve"> </w:t>
      </w:r>
      <w:r w:rsidR="004653A2">
        <w:rPr>
          <w:sz w:val="28"/>
          <w:szCs w:val="28"/>
        </w:rPr>
        <w:t xml:space="preserve">авторская </w:t>
      </w:r>
      <w:r w:rsidR="004653A2" w:rsidRPr="00583727">
        <w:rPr>
          <w:sz w:val="28"/>
          <w:szCs w:val="28"/>
        </w:rPr>
        <w:t>электронная игра-стратегия,</w:t>
      </w:r>
      <w:r w:rsidR="00583727" w:rsidRPr="00583727">
        <w:rPr>
          <w:sz w:val="28"/>
          <w:szCs w:val="28"/>
        </w:rPr>
        <w:t xml:space="preserve"> </w:t>
      </w:r>
      <w:r w:rsidR="00583727">
        <w:rPr>
          <w:sz w:val="28"/>
          <w:szCs w:val="28"/>
        </w:rPr>
        <w:t xml:space="preserve">разработанная с применением технологий </w:t>
      </w:r>
      <w:proofErr w:type="spellStart"/>
      <w:r w:rsidR="00583727">
        <w:rPr>
          <w:sz w:val="28"/>
          <w:szCs w:val="28"/>
        </w:rPr>
        <w:t>Java</w:t>
      </w:r>
      <w:proofErr w:type="spellEnd"/>
      <w:r w:rsidR="00583727">
        <w:rPr>
          <w:sz w:val="28"/>
          <w:szCs w:val="28"/>
        </w:rPr>
        <w:t xml:space="preserve"> (</w:t>
      </w:r>
      <w:r w:rsidR="00583727" w:rsidRPr="00583727">
        <w:rPr>
          <w:sz w:val="28"/>
          <w:szCs w:val="28"/>
        </w:rPr>
        <w:t xml:space="preserve">технология, которую используют для разработки онлайн-приложений, то есть программ, </w:t>
      </w:r>
      <w:proofErr w:type="spellStart"/>
      <w:r w:rsidR="00583727">
        <w:rPr>
          <w:sz w:val="28"/>
          <w:szCs w:val="28"/>
        </w:rPr>
        <w:t>за</w:t>
      </w:r>
      <w:r w:rsidR="00583727" w:rsidRPr="00583727">
        <w:rPr>
          <w:sz w:val="28"/>
          <w:szCs w:val="28"/>
        </w:rPr>
        <w:t>пускающихся</w:t>
      </w:r>
      <w:proofErr w:type="spellEnd"/>
      <w:r w:rsidR="00583727" w:rsidRPr="00583727">
        <w:rPr>
          <w:sz w:val="28"/>
          <w:szCs w:val="28"/>
        </w:rPr>
        <w:t xml:space="preserve"> и работающих </w:t>
      </w:r>
      <w:r w:rsidR="00583727">
        <w:rPr>
          <w:sz w:val="28"/>
          <w:szCs w:val="28"/>
        </w:rPr>
        <w:t xml:space="preserve">непосредственно в </w:t>
      </w:r>
      <w:r w:rsidR="00583727" w:rsidRPr="00583727">
        <w:rPr>
          <w:sz w:val="28"/>
          <w:szCs w:val="28"/>
        </w:rPr>
        <w:t>браузере</w:t>
      </w:r>
      <w:r w:rsidR="00583727">
        <w:rPr>
          <w:sz w:val="28"/>
          <w:szCs w:val="28"/>
        </w:rPr>
        <w:t>)</w:t>
      </w:r>
      <w:r w:rsidR="00761CCB" w:rsidRPr="00583727">
        <w:rPr>
          <w:sz w:val="28"/>
          <w:szCs w:val="28"/>
        </w:rPr>
        <w:t>, которая проводится в рамках классного часа.</w:t>
      </w:r>
    </w:p>
    <w:p w:rsidR="00761CCB" w:rsidRPr="00583727" w:rsidRDefault="00761CCB" w:rsidP="00583727">
      <w:pPr>
        <w:pStyle w:val="western"/>
        <w:shd w:val="clear" w:color="auto" w:fill="FFFFFF"/>
        <w:spacing w:before="0" w:beforeAutospacing="0" w:after="120" w:afterAutospacing="0" w:line="360" w:lineRule="auto"/>
        <w:ind w:left="720"/>
        <w:jc w:val="both"/>
        <w:rPr>
          <w:rFonts w:ascii="Arial" w:hAnsi="Arial" w:cs="Arial"/>
          <w:sz w:val="28"/>
          <w:szCs w:val="28"/>
        </w:rPr>
      </w:pPr>
      <w:r w:rsidRPr="00583727">
        <w:rPr>
          <w:b/>
          <w:bCs/>
          <w:sz w:val="28"/>
          <w:szCs w:val="28"/>
        </w:rPr>
        <w:t>Технические средства: </w:t>
      </w:r>
      <w:r w:rsidRPr="00583727">
        <w:rPr>
          <w:rFonts w:ascii="Arial" w:hAnsi="Arial" w:cs="Arial"/>
          <w:sz w:val="28"/>
          <w:szCs w:val="28"/>
        </w:rPr>
        <w:t xml:space="preserve"> </w:t>
      </w:r>
    </w:p>
    <w:p w:rsidR="00761CCB" w:rsidRPr="00583727" w:rsidRDefault="00761CCB" w:rsidP="00583727">
      <w:pPr>
        <w:pStyle w:val="western"/>
        <w:shd w:val="clear" w:color="auto" w:fill="FFFFFF"/>
        <w:spacing w:before="0" w:beforeAutospacing="0" w:after="120" w:afterAutospacing="0" w:line="360" w:lineRule="auto"/>
        <w:ind w:firstLine="708"/>
        <w:jc w:val="both"/>
        <w:rPr>
          <w:sz w:val="21"/>
          <w:szCs w:val="21"/>
        </w:rPr>
      </w:pPr>
      <w:r w:rsidRPr="00583727">
        <w:rPr>
          <w:sz w:val="28"/>
          <w:szCs w:val="28"/>
        </w:rPr>
        <w:t>Для педагога:</w:t>
      </w:r>
      <w:r w:rsidRPr="00583727">
        <w:rPr>
          <w:sz w:val="14"/>
          <w:szCs w:val="14"/>
        </w:rPr>
        <w:t> </w:t>
      </w:r>
      <w:r w:rsidR="00583727">
        <w:rPr>
          <w:sz w:val="28"/>
          <w:szCs w:val="28"/>
        </w:rPr>
        <w:t>к</w:t>
      </w:r>
      <w:r w:rsidRPr="00583727">
        <w:rPr>
          <w:sz w:val="28"/>
          <w:szCs w:val="28"/>
        </w:rPr>
        <w:t>омпьютер с доступом в интернет и установленными программами для работы с фото и видео материалом;</w:t>
      </w:r>
      <w:r w:rsidR="00583727" w:rsidRPr="00583727">
        <w:rPr>
          <w:sz w:val="28"/>
          <w:szCs w:val="28"/>
        </w:rPr>
        <w:t xml:space="preserve"> Универсальный электронный съёмный носитель (</w:t>
      </w:r>
      <w:r w:rsidR="00282933" w:rsidRPr="00583727">
        <w:rPr>
          <w:sz w:val="28"/>
          <w:szCs w:val="28"/>
        </w:rPr>
        <w:t>флэш</w:t>
      </w:r>
      <w:r w:rsidR="00282933">
        <w:rPr>
          <w:sz w:val="28"/>
          <w:szCs w:val="28"/>
        </w:rPr>
        <w:t>-</w:t>
      </w:r>
      <w:r w:rsidR="00583727" w:rsidRPr="00583727">
        <w:rPr>
          <w:sz w:val="28"/>
          <w:szCs w:val="28"/>
        </w:rPr>
        <w:t>карта)</w:t>
      </w:r>
      <w:r w:rsidR="00282933">
        <w:rPr>
          <w:sz w:val="28"/>
          <w:szCs w:val="28"/>
        </w:rPr>
        <w:t>.</w:t>
      </w:r>
    </w:p>
    <w:p w:rsidR="00AC72CD" w:rsidRPr="00583727" w:rsidRDefault="00761CCB" w:rsidP="00583727">
      <w:pPr>
        <w:pStyle w:val="western"/>
        <w:shd w:val="clear" w:color="auto" w:fill="FFFFFF"/>
        <w:spacing w:before="0" w:beforeAutospacing="0" w:after="120" w:afterAutospacing="0" w:line="360" w:lineRule="auto"/>
        <w:ind w:firstLine="708"/>
        <w:jc w:val="both"/>
        <w:rPr>
          <w:sz w:val="21"/>
          <w:szCs w:val="21"/>
        </w:rPr>
      </w:pPr>
      <w:r w:rsidRPr="00583727">
        <w:rPr>
          <w:sz w:val="14"/>
          <w:szCs w:val="14"/>
        </w:rPr>
        <w:t> </w:t>
      </w:r>
      <w:r w:rsidRPr="00583727">
        <w:rPr>
          <w:sz w:val="28"/>
          <w:szCs w:val="28"/>
        </w:rPr>
        <w:t xml:space="preserve">Для участников: </w:t>
      </w:r>
      <w:r w:rsidR="00282933">
        <w:rPr>
          <w:sz w:val="28"/>
          <w:szCs w:val="28"/>
        </w:rPr>
        <w:t>К</w:t>
      </w:r>
      <w:r w:rsidRPr="00583727">
        <w:rPr>
          <w:sz w:val="28"/>
          <w:szCs w:val="28"/>
        </w:rPr>
        <w:t>омпьютер</w:t>
      </w:r>
      <w:r w:rsidR="00583727">
        <w:rPr>
          <w:sz w:val="28"/>
          <w:szCs w:val="28"/>
        </w:rPr>
        <w:t>, телефон или планшет с доступом</w:t>
      </w:r>
      <w:r w:rsidRPr="00583727">
        <w:rPr>
          <w:sz w:val="28"/>
          <w:szCs w:val="28"/>
        </w:rPr>
        <w:t xml:space="preserve"> в интернет и установленным </w:t>
      </w:r>
      <w:r w:rsidR="00583727">
        <w:rPr>
          <w:sz w:val="28"/>
          <w:szCs w:val="28"/>
        </w:rPr>
        <w:t>браузером.</w:t>
      </w:r>
      <w:r w:rsidRPr="00583727">
        <w:rPr>
          <w:sz w:val="28"/>
          <w:szCs w:val="28"/>
        </w:rPr>
        <w:t> </w:t>
      </w:r>
    </w:p>
    <w:p w:rsidR="004653A2" w:rsidRPr="004653A2" w:rsidRDefault="004653A2" w:rsidP="00F57CEB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4653A2">
        <w:rPr>
          <w:b/>
          <w:sz w:val="28"/>
          <w:szCs w:val="28"/>
          <w:shd w:val="clear" w:color="auto" w:fill="FFFFFF"/>
        </w:rPr>
        <w:t>Ход игры.</w:t>
      </w:r>
    </w:p>
    <w:p w:rsidR="00F57CEB" w:rsidRPr="00F57CEB" w:rsidRDefault="00282933" w:rsidP="00F57CEB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57CEB">
        <w:rPr>
          <w:sz w:val="28"/>
          <w:szCs w:val="28"/>
          <w:shd w:val="clear" w:color="auto" w:fill="FFFFFF"/>
        </w:rPr>
        <w:t>Перед тем, как приступить к игре, преподаватель/классный руководитель дает краткие инструкции по мероприятию, объясняет ход проведения мероприятия и помогает всем</w:t>
      </w:r>
      <w:r w:rsidR="00F57CEB" w:rsidRPr="00F57CEB">
        <w:rPr>
          <w:sz w:val="28"/>
          <w:szCs w:val="28"/>
          <w:shd w:val="clear" w:color="auto" w:fill="FFFFFF"/>
        </w:rPr>
        <w:t xml:space="preserve"> участникам загрузить игру. </w:t>
      </w:r>
      <w:r w:rsidRPr="00F57CEB">
        <w:rPr>
          <w:sz w:val="28"/>
          <w:szCs w:val="28"/>
          <w:shd w:val="clear" w:color="auto" w:fill="FFFFFF"/>
        </w:rPr>
        <w:t xml:space="preserve"> </w:t>
      </w:r>
      <w:r w:rsidR="00F57CEB" w:rsidRPr="00F57CEB">
        <w:rPr>
          <w:sz w:val="28"/>
          <w:szCs w:val="28"/>
          <w:shd w:val="clear" w:color="auto" w:fill="FFFFFF"/>
        </w:rPr>
        <w:t>Цели игры не объясняются.</w:t>
      </w:r>
    </w:p>
    <w:p w:rsidR="00282933" w:rsidRPr="00F57CEB" w:rsidRDefault="00F57CEB" w:rsidP="00F57CEB">
      <w:pPr>
        <w:pStyle w:val="western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 w:rsidRPr="00F57CEB">
        <w:rPr>
          <w:rFonts w:ascii="Arial" w:hAnsi="Arial" w:cs="Arial"/>
          <w:sz w:val="28"/>
          <w:szCs w:val="28"/>
        </w:rPr>
        <w:t xml:space="preserve"> </w:t>
      </w:r>
      <w:r w:rsidRPr="00F57CEB">
        <w:rPr>
          <w:sz w:val="28"/>
          <w:szCs w:val="28"/>
        </w:rPr>
        <w:t>Задача участников – опередить соперников, выиграть Гран-При гонок, проходя различные этапы игры, самостоятельно принимать решения при выборе</w:t>
      </w:r>
      <w:r w:rsidRPr="00F57CEB">
        <w:rPr>
          <w:rFonts w:ascii="Arial" w:hAnsi="Arial" w:cs="Arial"/>
          <w:sz w:val="28"/>
          <w:szCs w:val="28"/>
        </w:rPr>
        <w:t xml:space="preserve">. </w:t>
      </w:r>
    </w:p>
    <w:p w:rsidR="00282933" w:rsidRPr="00F57CEB" w:rsidRDefault="00282933" w:rsidP="00F57CEB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F57CEB">
        <w:rPr>
          <w:sz w:val="28"/>
          <w:szCs w:val="28"/>
          <w:shd w:val="clear" w:color="auto" w:fill="FFFFFF"/>
        </w:rPr>
        <w:t>Игра состоит из 6 этапов.</w:t>
      </w:r>
    </w:p>
    <w:p w:rsidR="00282933" w:rsidRPr="00F57CEB" w:rsidRDefault="00F57CEB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F57CEB">
        <w:rPr>
          <w:b/>
          <w:sz w:val="28"/>
          <w:szCs w:val="28"/>
          <w:shd w:val="clear" w:color="auto" w:fill="FFFFFF"/>
        </w:rPr>
        <w:t>Вводн</w:t>
      </w:r>
      <w:r w:rsidR="00282933" w:rsidRPr="00F57CEB">
        <w:rPr>
          <w:b/>
          <w:sz w:val="28"/>
          <w:szCs w:val="28"/>
          <w:shd w:val="clear" w:color="auto" w:fill="FFFFFF"/>
        </w:rPr>
        <w:t>ый</w:t>
      </w:r>
      <w:r w:rsidRPr="00F57CEB">
        <w:rPr>
          <w:b/>
          <w:sz w:val="28"/>
          <w:szCs w:val="28"/>
          <w:shd w:val="clear" w:color="auto" w:fill="FFFFFF"/>
        </w:rPr>
        <w:t xml:space="preserve"> этап.</w:t>
      </w:r>
    </w:p>
    <w:p w:rsidR="00F80F0F" w:rsidRDefault="00F57CEB" w:rsidP="00F80F0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57CEB">
        <w:rPr>
          <w:color w:val="000000"/>
          <w:sz w:val="28"/>
          <w:szCs w:val="28"/>
          <w:shd w:val="clear" w:color="auto" w:fill="FFFFFF"/>
        </w:rPr>
        <w:t>На данном этапе</w:t>
      </w:r>
      <w:r w:rsidR="00282933" w:rsidRPr="00F57CE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участникам</w:t>
      </w:r>
      <w:r w:rsidR="00282933" w:rsidRPr="00F57CE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предлагается выбрать основную локацию для прохождения заданий игры,</w:t>
      </w:r>
      <w:r w:rsidR="007E63C6">
        <w:rPr>
          <w:color w:val="000000"/>
          <w:sz w:val="28"/>
          <w:szCs w:val="28"/>
          <w:shd w:val="clear" w:color="auto" w:fill="FFFFFF"/>
        </w:rPr>
        <w:t xml:space="preserve"> персонажа, даются</w:t>
      </w:r>
      <w:r w:rsidR="00282933" w:rsidRPr="00F57CEB">
        <w:rPr>
          <w:color w:val="000000"/>
          <w:sz w:val="28"/>
          <w:szCs w:val="28"/>
          <w:shd w:val="clear" w:color="auto" w:fill="FFFFFF"/>
        </w:rPr>
        <w:t xml:space="preserve"> инструкци</w:t>
      </w:r>
      <w:r w:rsidRPr="00F57CEB">
        <w:rPr>
          <w:color w:val="000000"/>
          <w:sz w:val="28"/>
          <w:szCs w:val="28"/>
          <w:shd w:val="clear" w:color="auto" w:fill="FFFFFF"/>
        </w:rPr>
        <w:t>и по правилам пользования игрой, навигации, уровням.</w:t>
      </w:r>
      <w:r w:rsidR="00F80F0F">
        <w:rPr>
          <w:color w:val="000000"/>
          <w:sz w:val="28"/>
          <w:szCs w:val="28"/>
          <w:shd w:val="clear" w:color="auto" w:fill="FFFFFF"/>
        </w:rPr>
        <w:t xml:space="preserve"> В игре используется графические темы различных исторических эпох, для стимуляции интереса и отвлечения внимания участников от предлагаемого выбора. (Приложение 1)</w:t>
      </w:r>
    </w:p>
    <w:p w:rsidR="00F57CEB" w:rsidRDefault="00F57CEB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F57CEB">
        <w:rPr>
          <w:b/>
          <w:color w:val="000000"/>
          <w:sz w:val="28"/>
          <w:szCs w:val="28"/>
          <w:shd w:val="clear" w:color="auto" w:fill="FFFFFF"/>
        </w:rPr>
        <w:t>Первый этап.</w:t>
      </w:r>
    </w:p>
    <w:p w:rsidR="004653A2" w:rsidRDefault="009D585C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D585C">
        <w:rPr>
          <w:color w:val="000000"/>
          <w:sz w:val="28"/>
          <w:szCs w:val="28"/>
          <w:shd w:val="clear" w:color="auto" w:fill="FFFFFF"/>
        </w:rPr>
        <w:t>Легкая автомобильная гонка, всегда выигрышная, для вовлечения участников, стимулирования соперничества и интереса.</w:t>
      </w:r>
      <w:r w:rsidR="00F80F0F">
        <w:rPr>
          <w:color w:val="000000"/>
          <w:sz w:val="28"/>
          <w:szCs w:val="28"/>
          <w:shd w:val="clear" w:color="auto" w:fill="FFFFFF"/>
        </w:rPr>
        <w:t xml:space="preserve"> Пришедшему к финалу игроку предлагается выбор: «продолжить гонку» или «присоединиться к компании в праздновании». Выбором участника решается дальнейший исход второго этапа. (Приложение</w:t>
      </w:r>
      <w:r w:rsidR="000F2EEE">
        <w:rPr>
          <w:color w:val="000000"/>
          <w:sz w:val="28"/>
          <w:szCs w:val="28"/>
          <w:shd w:val="clear" w:color="auto" w:fill="FFFFFF"/>
        </w:rPr>
        <w:t xml:space="preserve"> 2</w:t>
      </w:r>
      <w:r w:rsidR="00F80F0F">
        <w:rPr>
          <w:color w:val="000000"/>
          <w:sz w:val="28"/>
          <w:szCs w:val="28"/>
          <w:shd w:val="clear" w:color="auto" w:fill="FFFFFF"/>
        </w:rPr>
        <w:t>)</w:t>
      </w:r>
    </w:p>
    <w:p w:rsidR="00F80F0F" w:rsidRPr="007E63C6" w:rsidRDefault="00F80F0F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7E63C6">
        <w:rPr>
          <w:b/>
          <w:color w:val="000000"/>
          <w:sz w:val="28"/>
          <w:szCs w:val="28"/>
          <w:shd w:val="clear" w:color="auto" w:fill="FFFFFF"/>
        </w:rPr>
        <w:t>Второй этап.</w:t>
      </w:r>
    </w:p>
    <w:p w:rsidR="00F80F0F" w:rsidRDefault="00F80F0F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Если в предыдущем этапе участник согласился на употребление алкоголя, то </w:t>
      </w:r>
      <w:r w:rsidR="007E63C6">
        <w:rPr>
          <w:color w:val="000000"/>
          <w:sz w:val="28"/>
          <w:szCs w:val="28"/>
          <w:shd w:val="clear" w:color="auto" w:fill="FFFFFF"/>
        </w:rPr>
        <w:t>исходом гонки будет плохая управляемость транспортным средством, размытость изображения дороги (имитирующая отсутствие четкости восприятия в состоянии опьянения), занос автомобиля. Участник не побеждает в гонке приходит 3 или 4 игроком.</w:t>
      </w:r>
    </w:p>
    <w:p w:rsidR="007E63C6" w:rsidRDefault="007E63C6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Если участник отказался от употребления алкоголя, то он занимает призовое место.</w:t>
      </w:r>
    </w:p>
    <w:p w:rsidR="00F80F0F" w:rsidRDefault="007E63C6" w:rsidP="007E63C6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любом исходе снова предлагается выбор: «отпраздновать победу»; «от</w:t>
      </w:r>
      <w:r w:rsidR="008A69E9">
        <w:rPr>
          <w:color w:val="000000"/>
          <w:sz w:val="28"/>
          <w:szCs w:val="28"/>
          <w:shd w:val="clear" w:color="auto" w:fill="FFFFFF"/>
        </w:rPr>
        <w:t>дохнуть с друзьями,</w:t>
      </w:r>
      <w:r>
        <w:rPr>
          <w:color w:val="000000"/>
          <w:sz w:val="28"/>
          <w:szCs w:val="28"/>
          <w:shd w:val="clear" w:color="auto" w:fill="FFFFFF"/>
        </w:rPr>
        <w:t xml:space="preserve"> снять стресс от поражения</w:t>
      </w:r>
      <w:r w:rsidR="008A69E9">
        <w:rPr>
          <w:color w:val="000000"/>
          <w:sz w:val="28"/>
          <w:szCs w:val="28"/>
          <w:shd w:val="clear" w:color="auto" w:fill="FFFFFF"/>
        </w:rPr>
        <w:t xml:space="preserve"> и набраться сил</w:t>
      </w:r>
      <w:r>
        <w:rPr>
          <w:color w:val="000000"/>
          <w:sz w:val="28"/>
          <w:szCs w:val="28"/>
          <w:shd w:val="clear" w:color="auto" w:fill="FFFFFF"/>
        </w:rPr>
        <w:t>»; «продолжить гонку».</w:t>
      </w:r>
    </w:p>
    <w:p w:rsidR="00F80F0F" w:rsidRDefault="00F80F0F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E63C6">
        <w:rPr>
          <w:b/>
          <w:color w:val="000000"/>
          <w:sz w:val="28"/>
          <w:szCs w:val="28"/>
          <w:shd w:val="clear" w:color="auto" w:fill="FFFFFF"/>
        </w:rPr>
        <w:t>Третий этап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7E63C6" w:rsidRDefault="007E63C6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Если участник выбирает «от</w:t>
      </w:r>
      <w:r w:rsidR="008A69E9">
        <w:rPr>
          <w:color w:val="000000"/>
          <w:sz w:val="28"/>
          <w:szCs w:val="28"/>
          <w:shd w:val="clear" w:color="auto" w:fill="FFFFFF"/>
        </w:rPr>
        <w:t xml:space="preserve">дохнуть с друзьями, </w:t>
      </w:r>
      <w:r>
        <w:rPr>
          <w:color w:val="000000"/>
          <w:sz w:val="28"/>
          <w:szCs w:val="28"/>
          <w:shd w:val="clear" w:color="auto" w:fill="FFFFFF"/>
        </w:rPr>
        <w:t>снять стресс от поражения</w:t>
      </w:r>
      <w:r w:rsidR="008A69E9">
        <w:rPr>
          <w:color w:val="000000"/>
          <w:sz w:val="28"/>
          <w:szCs w:val="28"/>
          <w:shd w:val="clear" w:color="auto" w:fill="FFFFFF"/>
        </w:rPr>
        <w:t xml:space="preserve"> и набраться сил</w:t>
      </w:r>
      <w:r>
        <w:rPr>
          <w:color w:val="000000"/>
          <w:sz w:val="28"/>
          <w:szCs w:val="28"/>
          <w:shd w:val="clear" w:color="auto" w:fill="FFFFFF"/>
        </w:rPr>
        <w:t>», то итогом становится драка, в которой персонажу участника наносятся серьезные травмы. (Приложение 3)</w:t>
      </w:r>
    </w:p>
    <w:p w:rsidR="007E63C6" w:rsidRDefault="007E63C6" w:rsidP="008A69E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Выбор участником варианта «отпраздновать победу» при</w:t>
      </w:r>
      <w:r w:rsidR="008A69E9">
        <w:rPr>
          <w:color w:val="000000"/>
          <w:sz w:val="28"/>
          <w:szCs w:val="28"/>
          <w:shd w:val="clear" w:color="auto" w:fill="FFFFFF"/>
        </w:rPr>
        <w:t>водит к последствиям подобным второму этапу (плохая управляемость транспортным средством, размытость изображения дороги (имитирующая отсутствие четкости восприятия в состоянии опьянения), занос автомобиля. Участник не побеждает в гонке приходит 3 или 4 игроком).</w:t>
      </w:r>
    </w:p>
    <w:p w:rsidR="008A69E9" w:rsidRDefault="008A69E9" w:rsidP="008A69E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выборе «продолжить гонку», участник занимает призовое место.</w:t>
      </w:r>
    </w:p>
    <w:p w:rsidR="008A69E9" w:rsidRDefault="008A69E9" w:rsidP="008A69E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данном этапе предлагаются следующие варианты: «суперсредство для 100% победы» (психотропное вещество, допинг); «отпраздновать победу», «продолжить гонку».</w:t>
      </w:r>
    </w:p>
    <w:p w:rsidR="00F80F0F" w:rsidRDefault="00F80F0F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A69E9">
        <w:rPr>
          <w:b/>
          <w:color w:val="000000"/>
          <w:sz w:val="28"/>
          <w:szCs w:val="28"/>
          <w:shd w:val="clear" w:color="auto" w:fill="FFFFFF"/>
        </w:rPr>
        <w:t>Четвертый этап.</w:t>
      </w:r>
    </w:p>
    <w:p w:rsidR="008A69E9" w:rsidRDefault="005B027A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B027A">
        <w:rPr>
          <w:color w:val="000000"/>
          <w:sz w:val="28"/>
          <w:szCs w:val="28"/>
          <w:shd w:val="clear" w:color="auto" w:fill="FFFFFF"/>
        </w:rPr>
        <w:t>Если участник выбрал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«суперсредство для 100% победы», то он неизбежно попадает в аварию. (Приложение 4)</w:t>
      </w:r>
    </w:p>
    <w:p w:rsidR="008A69E9" w:rsidRDefault="005B027A" w:rsidP="005B027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Выбор участником варианта «отпраздновать победу» приводит к последствиям подобным второму этапу (плохая управляемость транспортным средством, размытость изображения дороги (имитирующая отсутствие четкости восприятия в состоянии опьянения), занос автомобиля. Участник не побеждает в гонке приходит 3 или 4 игроком).</w:t>
      </w:r>
    </w:p>
    <w:p w:rsidR="005B027A" w:rsidRDefault="005B027A" w:rsidP="005B027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выборе «продолжить гонку», участник занимает призовое место.</w:t>
      </w:r>
    </w:p>
    <w:p w:rsidR="005B027A" w:rsidRPr="005B027A" w:rsidRDefault="005B027A" w:rsidP="005B027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 итогам 4 этапа участнику, попавшему в аварию, предлагается начать игру сначала. В двух других случаях выбор повторяется: «суперсредство для 100% победы» (психотропное вещество, допинг); «отпраздновать победу», «продолжить гонку».</w:t>
      </w:r>
    </w:p>
    <w:p w:rsidR="00F80F0F" w:rsidRDefault="00F80F0F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5B027A">
        <w:rPr>
          <w:b/>
          <w:color w:val="000000"/>
          <w:sz w:val="28"/>
          <w:szCs w:val="28"/>
          <w:shd w:val="clear" w:color="auto" w:fill="FFFFFF"/>
        </w:rPr>
        <w:t>Пятый этап.</w:t>
      </w:r>
      <w:r w:rsidR="005B027A">
        <w:rPr>
          <w:b/>
          <w:color w:val="000000"/>
          <w:sz w:val="28"/>
          <w:szCs w:val="28"/>
          <w:shd w:val="clear" w:color="auto" w:fill="FFFFFF"/>
        </w:rPr>
        <w:t xml:space="preserve"> Финальный.</w:t>
      </w:r>
    </w:p>
    <w:p w:rsidR="005B027A" w:rsidRDefault="005B027A" w:rsidP="005B027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5B027A">
        <w:rPr>
          <w:color w:val="000000"/>
          <w:sz w:val="28"/>
          <w:szCs w:val="28"/>
          <w:shd w:val="clear" w:color="auto" w:fill="FFFFFF"/>
        </w:rPr>
        <w:t>Если участник выбрал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«суперсредство для 100% победы», то он неизбежно попадает в аварию. (Приложение 4)</w:t>
      </w:r>
    </w:p>
    <w:p w:rsidR="005B027A" w:rsidRDefault="005B027A" w:rsidP="005B027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Выбор участником варианта «отпраздновать победу» приводит к последствиям подобным второму этапу (плохая управляемость транспортным средством, размытость изображения дороги (имитирующая отсутствие четкости восприятия в состоянии опьянения), занос автомобиля. Участник не побеждает в гонке приходит 3 или 4 игроком).</w:t>
      </w:r>
    </w:p>
    <w:p w:rsidR="005B027A" w:rsidRDefault="005B027A" w:rsidP="005B027A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При выборе «продолжить гонку», участник занимает призовое место, выигрывает Гран-При гонки.</w:t>
      </w:r>
      <w:r w:rsidR="00B60DB2">
        <w:rPr>
          <w:color w:val="000000"/>
          <w:sz w:val="28"/>
          <w:szCs w:val="28"/>
          <w:shd w:val="clear" w:color="auto" w:fill="FFFFFF"/>
        </w:rPr>
        <w:t xml:space="preserve"> </w:t>
      </w:r>
      <w:r w:rsidR="000F2EEE">
        <w:rPr>
          <w:color w:val="000000"/>
          <w:sz w:val="28"/>
          <w:szCs w:val="28"/>
          <w:shd w:val="clear" w:color="auto" w:fill="FFFFFF"/>
        </w:rPr>
        <w:t>(Приложение 5)</w:t>
      </w:r>
    </w:p>
    <w:p w:rsidR="005B027A" w:rsidRPr="005B027A" w:rsidRDefault="005B027A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80F0F" w:rsidRPr="00B60DB2" w:rsidRDefault="00B60DB2" w:rsidP="00BB2080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B60DB2">
        <w:rPr>
          <w:b/>
          <w:color w:val="000000"/>
          <w:sz w:val="28"/>
          <w:szCs w:val="28"/>
          <w:shd w:val="clear" w:color="auto" w:fill="FFFFFF"/>
        </w:rPr>
        <w:t>Заключение.</w:t>
      </w:r>
    </w:p>
    <w:p w:rsidR="00B60DB2" w:rsidRDefault="00B60DB2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 итогам прохождения игры преподаватель/классный руководитель проводит рефлексию. Задает вопросы по осознанию выбора участников, уточняет мотивы выбора, спрашивает, о том, какой результат они ожидали увидеть при данном выборе, о выводах которые участники могут сделать при повторном прохождении игры и изменении предпочтений по предложенным вариантам.</w:t>
      </w:r>
    </w:p>
    <w:p w:rsidR="00B60DB2" w:rsidRDefault="00B60DB2" w:rsidP="00B60DB2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B60DB2">
        <w:rPr>
          <w:b/>
          <w:color w:val="000000"/>
          <w:sz w:val="28"/>
          <w:szCs w:val="28"/>
          <w:shd w:val="clear" w:color="auto" w:fill="FFFFFF"/>
        </w:rPr>
        <w:t>Оценка результатов мероприятия.</w:t>
      </w:r>
    </w:p>
    <w:p w:rsidR="00B60DB2" w:rsidRDefault="00B60DB2" w:rsidP="00B60DB2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60DB2">
        <w:rPr>
          <w:color w:val="000000"/>
          <w:sz w:val="28"/>
          <w:szCs w:val="28"/>
          <w:shd w:val="clear" w:color="auto" w:fill="FFFFFF"/>
        </w:rPr>
        <w:t>Данная методическая разработка применялась в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рамках профилактических классных часов у обучающихся.  Каждый участник проходил игру дважды в течение года. По результатам оценки</w:t>
      </w:r>
      <w:r w:rsidR="002734D9">
        <w:rPr>
          <w:color w:val="000000"/>
          <w:sz w:val="28"/>
          <w:szCs w:val="28"/>
          <w:shd w:val="clear" w:color="auto" w:fill="FFFFFF"/>
        </w:rPr>
        <w:t xml:space="preserve"> первой серии игр и оценке результатов прохождения по курсам можно сделать вывод (Рисунок 1.):</w:t>
      </w:r>
    </w:p>
    <w:p w:rsidR="002734D9" w:rsidRDefault="002734D9" w:rsidP="00B60DB2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На первичном этапе прохождения в </w:t>
      </w:r>
      <w:r w:rsidR="005E026A">
        <w:rPr>
          <w:color w:val="000000"/>
          <w:sz w:val="28"/>
          <w:szCs w:val="28"/>
          <w:shd w:val="clear" w:color="auto" w:fill="FFFFFF"/>
        </w:rPr>
        <w:t>1 группе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85E19">
        <w:rPr>
          <w:color w:val="000000"/>
          <w:sz w:val="28"/>
          <w:szCs w:val="28"/>
          <w:shd w:val="clear" w:color="auto" w:fill="FFFFFF"/>
        </w:rPr>
        <w:t xml:space="preserve">80% обучающихся прошли игру с первой попытки, 16 % поняли принцип правильного выбора после 1 ошибки, 4% начали игру сначала. При беседе с детьми, которые не прошли игру с первого раза, свою неудачу многие причислили интересу «что же будет, если сделать </w:t>
      </w:r>
      <w:r w:rsidR="00FC3484">
        <w:rPr>
          <w:color w:val="000000"/>
          <w:sz w:val="28"/>
          <w:szCs w:val="28"/>
          <w:shd w:val="clear" w:color="auto" w:fill="FFFFFF"/>
        </w:rPr>
        <w:t>«</w:t>
      </w:r>
      <w:r w:rsidR="00785E19">
        <w:rPr>
          <w:color w:val="000000"/>
          <w:sz w:val="28"/>
          <w:szCs w:val="28"/>
          <w:shd w:val="clear" w:color="auto" w:fill="FFFFFF"/>
        </w:rPr>
        <w:t>неправильный выбор».</w:t>
      </w:r>
    </w:p>
    <w:p w:rsidR="00785E19" w:rsidRDefault="00785E19" w:rsidP="00B60DB2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5E026A"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5E026A">
        <w:rPr>
          <w:color w:val="000000"/>
          <w:sz w:val="28"/>
          <w:szCs w:val="28"/>
          <w:shd w:val="clear" w:color="auto" w:fill="FFFFFF"/>
        </w:rPr>
        <w:t>2 группе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CA3784">
        <w:rPr>
          <w:color w:val="000000"/>
          <w:sz w:val="28"/>
          <w:szCs w:val="28"/>
          <w:shd w:val="clear" w:color="auto" w:fill="FFFFFF"/>
        </w:rPr>
        <w:t>88</w:t>
      </w:r>
      <w:r>
        <w:rPr>
          <w:color w:val="000000"/>
          <w:sz w:val="28"/>
          <w:szCs w:val="28"/>
          <w:shd w:val="clear" w:color="auto" w:fill="FFFFFF"/>
        </w:rPr>
        <w:t xml:space="preserve">% обучающихся </w:t>
      </w:r>
      <w:r w:rsidR="00CA3784">
        <w:rPr>
          <w:color w:val="000000"/>
          <w:sz w:val="28"/>
          <w:szCs w:val="28"/>
          <w:shd w:val="clear" w:color="auto" w:fill="FFFFFF"/>
        </w:rPr>
        <w:t>прошли игру с первой попытки, 9</w:t>
      </w:r>
      <w:r>
        <w:rPr>
          <w:color w:val="000000"/>
          <w:sz w:val="28"/>
          <w:szCs w:val="28"/>
          <w:shd w:val="clear" w:color="auto" w:fill="FFFFFF"/>
        </w:rPr>
        <w:t xml:space="preserve"> % поняли принцип правильного выбора после 1</w:t>
      </w:r>
      <w:r w:rsidR="00CA3784">
        <w:rPr>
          <w:color w:val="000000"/>
          <w:sz w:val="28"/>
          <w:szCs w:val="28"/>
          <w:shd w:val="clear" w:color="auto" w:fill="FFFFFF"/>
        </w:rPr>
        <w:t xml:space="preserve"> ошибки, </w:t>
      </w:r>
      <w:r w:rsidR="006C7109" w:rsidRPr="006C7109">
        <w:rPr>
          <w:color w:val="000000"/>
          <w:sz w:val="28"/>
          <w:szCs w:val="28"/>
          <w:shd w:val="clear" w:color="auto" w:fill="FFFFFF"/>
        </w:rPr>
        <w:t>3</w:t>
      </w:r>
      <w:r>
        <w:rPr>
          <w:color w:val="000000"/>
          <w:sz w:val="28"/>
          <w:szCs w:val="28"/>
          <w:shd w:val="clear" w:color="auto" w:fill="FFFFFF"/>
        </w:rPr>
        <w:t>% начали игру сначала.</w:t>
      </w:r>
    </w:p>
    <w:p w:rsidR="00CA3784" w:rsidRDefault="00CA3784" w:rsidP="00B60DB2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A3784">
        <w:rPr>
          <w:color w:val="000000"/>
          <w:sz w:val="28"/>
          <w:szCs w:val="28"/>
          <w:shd w:val="clear" w:color="auto" w:fill="FFFFFF"/>
        </w:rPr>
        <w:t xml:space="preserve">В </w:t>
      </w:r>
      <w:r w:rsidR="005E026A">
        <w:rPr>
          <w:color w:val="000000"/>
          <w:sz w:val="28"/>
          <w:szCs w:val="28"/>
          <w:shd w:val="clear" w:color="auto" w:fill="FFFFFF"/>
        </w:rPr>
        <w:t>3 группе</w:t>
      </w:r>
      <w:r w:rsidRPr="00CA3784">
        <w:rPr>
          <w:color w:val="000000"/>
          <w:sz w:val="28"/>
          <w:szCs w:val="28"/>
          <w:shd w:val="clear" w:color="auto" w:fill="FFFFFF"/>
        </w:rPr>
        <w:t xml:space="preserve"> </w:t>
      </w:r>
      <w:r w:rsidR="006C7109">
        <w:rPr>
          <w:color w:val="000000"/>
          <w:sz w:val="28"/>
          <w:szCs w:val="28"/>
          <w:shd w:val="clear" w:color="auto" w:fill="FFFFFF"/>
        </w:rPr>
        <w:t>91</w:t>
      </w:r>
      <w:r w:rsidRPr="00CA3784">
        <w:rPr>
          <w:color w:val="000000"/>
          <w:sz w:val="28"/>
          <w:szCs w:val="28"/>
          <w:shd w:val="clear" w:color="auto" w:fill="FFFFFF"/>
        </w:rPr>
        <w:t xml:space="preserve">% обучающихся </w:t>
      </w:r>
      <w:r w:rsidR="006C7109">
        <w:rPr>
          <w:color w:val="000000"/>
          <w:sz w:val="28"/>
          <w:szCs w:val="28"/>
          <w:shd w:val="clear" w:color="auto" w:fill="FFFFFF"/>
        </w:rPr>
        <w:t>прошли игру с первой попытки, 8</w:t>
      </w:r>
      <w:r w:rsidRPr="00CA3784">
        <w:rPr>
          <w:color w:val="000000"/>
          <w:sz w:val="28"/>
          <w:szCs w:val="28"/>
          <w:shd w:val="clear" w:color="auto" w:fill="FFFFFF"/>
        </w:rPr>
        <w:t xml:space="preserve"> % поняли принцип правильного выбора после 1 ошибки, </w:t>
      </w:r>
      <w:r w:rsidR="006C7109" w:rsidRPr="006C7109">
        <w:rPr>
          <w:color w:val="000000"/>
          <w:sz w:val="28"/>
          <w:szCs w:val="28"/>
          <w:shd w:val="clear" w:color="auto" w:fill="FFFFFF"/>
        </w:rPr>
        <w:t>1</w:t>
      </w:r>
      <w:r w:rsidRPr="00CA3784">
        <w:rPr>
          <w:color w:val="000000"/>
          <w:sz w:val="28"/>
          <w:szCs w:val="28"/>
          <w:shd w:val="clear" w:color="auto" w:fill="FFFFFF"/>
        </w:rPr>
        <w:t>% начали игру сначала.</w:t>
      </w:r>
    </w:p>
    <w:p w:rsidR="00CA3784" w:rsidRDefault="00CA3784" w:rsidP="00B60DB2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="005E026A">
        <w:rPr>
          <w:color w:val="000000"/>
          <w:sz w:val="28"/>
          <w:szCs w:val="28"/>
          <w:shd w:val="clear" w:color="auto" w:fill="FFFFFF"/>
        </w:rPr>
        <w:t>4 группе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C7109">
        <w:rPr>
          <w:color w:val="000000"/>
          <w:sz w:val="28"/>
          <w:szCs w:val="28"/>
          <w:shd w:val="clear" w:color="auto" w:fill="FFFFFF"/>
        </w:rPr>
        <w:t>94</w:t>
      </w:r>
      <w:r>
        <w:rPr>
          <w:color w:val="000000"/>
          <w:sz w:val="28"/>
          <w:szCs w:val="28"/>
          <w:shd w:val="clear" w:color="auto" w:fill="FFFFFF"/>
        </w:rPr>
        <w:t xml:space="preserve">% обучающихся </w:t>
      </w:r>
      <w:r w:rsidR="006C7109">
        <w:rPr>
          <w:color w:val="000000"/>
          <w:sz w:val="28"/>
          <w:szCs w:val="28"/>
          <w:shd w:val="clear" w:color="auto" w:fill="FFFFFF"/>
        </w:rPr>
        <w:t>прошли игру с первой попытки, 6</w:t>
      </w:r>
      <w:r>
        <w:rPr>
          <w:color w:val="000000"/>
          <w:sz w:val="28"/>
          <w:szCs w:val="28"/>
          <w:shd w:val="clear" w:color="auto" w:fill="FFFFFF"/>
        </w:rPr>
        <w:t xml:space="preserve"> % поняли принцип правильного выбора после 1 ошибки, </w:t>
      </w:r>
      <w:r w:rsidR="006C7109">
        <w:rPr>
          <w:color w:val="000000"/>
          <w:sz w:val="28"/>
          <w:szCs w:val="28"/>
          <w:shd w:val="clear" w:color="auto" w:fill="FFFFFF"/>
        </w:rPr>
        <w:t>никто не начал</w:t>
      </w:r>
      <w:r>
        <w:rPr>
          <w:color w:val="000000"/>
          <w:sz w:val="28"/>
          <w:szCs w:val="28"/>
          <w:shd w:val="clear" w:color="auto" w:fill="FFFFFF"/>
        </w:rPr>
        <w:t xml:space="preserve"> игру сначала.</w:t>
      </w:r>
    </w:p>
    <w:p w:rsidR="006C7109" w:rsidRDefault="006C7109" w:rsidP="00B60DB2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Объ</w:t>
      </w:r>
      <w:r w:rsidR="000F2EEE">
        <w:rPr>
          <w:color w:val="000000"/>
          <w:sz w:val="28"/>
          <w:szCs w:val="28"/>
          <w:shd w:val="clear" w:color="auto" w:fill="FFFFFF"/>
        </w:rPr>
        <w:t xml:space="preserve">яснить изменения в выборе можно тем, что </w:t>
      </w:r>
      <w:r>
        <w:rPr>
          <w:color w:val="000000"/>
          <w:sz w:val="28"/>
          <w:szCs w:val="28"/>
          <w:shd w:val="clear" w:color="auto" w:fill="FFFFFF"/>
        </w:rPr>
        <w:t>приобретением большего жизненного опыта по мере вз</w:t>
      </w:r>
      <w:r w:rsidR="000F2EEE">
        <w:rPr>
          <w:color w:val="000000"/>
          <w:sz w:val="28"/>
          <w:szCs w:val="28"/>
          <w:shd w:val="clear" w:color="auto" w:fill="FFFFFF"/>
        </w:rPr>
        <w:t>росления и осознания ценностей, обучающиеся лучше понимают последствия</w:t>
      </w:r>
      <w:r>
        <w:rPr>
          <w:color w:val="000000"/>
          <w:sz w:val="28"/>
          <w:szCs w:val="28"/>
          <w:shd w:val="clear" w:color="auto" w:fill="FFFFFF"/>
        </w:rPr>
        <w:t xml:space="preserve"> принятых решений.</w:t>
      </w:r>
    </w:p>
    <w:p w:rsidR="00FC3484" w:rsidRDefault="00FC3484" w:rsidP="00FC3484">
      <w:pPr>
        <w:pStyle w:val="a3"/>
        <w:spacing w:before="0" w:beforeAutospacing="0" w:after="0" w:afterAutospacing="0" w:line="360" w:lineRule="auto"/>
        <w:ind w:left="708"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Рисунок 1. Результаты оценки первичного прохождения игры обучающимися </w:t>
      </w:r>
    </w:p>
    <w:p w:rsidR="002734D9" w:rsidRPr="00B60DB2" w:rsidRDefault="002734D9" w:rsidP="00B60DB2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86400" cy="32004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80F0F" w:rsidRPr="00FC3484" w:rsidRDefault="00F80F0F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0F2EEE" w:rsidRDefault="006C7109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FC3484">
        <w:rPr>
          <w:color w:val="000000"/>
          <w:sz w:val="28"/>
          <w:szCs w:val="28"/>
          <w:shd w:val="clear" w:color="auto" w:fill="FFFFFF"/>
        </w:rPr>
        <w:t>Во втором полугодии обучающимся было повторн</w:t>
      </w:r>
      <w:r w:rsidR="00FC3484">
        <w:rPr>
          <w:color w:val="000000"/>
          <w:sz w:val="28"/>
          <w:szCs w:val="28"/>
          <w:shd w:val="clear" w:color="auto" w:fill="FFFFFF"/>
        </w:rPr>
        <w:t>о предложено пройти данную игру, с одним условием, победителем станет тот, кто покажет лучшее время прохождения.</w:t>
      </w:r>
    </w:p>
    <w:p w:rsidR="00F57CEB" w:rsidRDefault="000F2EEE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Н</w:t>
      </w:r>
      <w:r w:rsidR="00FC3484" w:rsidRPr="00FC3484">
        <w:rPr>
          <w:color w:val="000000"/>
          <w:sz w:val="28"/>
          <w:szCs w:val="28"/>
          <w:shd w:val="clear" w:color="auto" w:fill="FFFFFF"/>
        </w:rPr>
        <w:t>есмотря</w:t>
      </w:r>
      <w:r w:rsidR="006C7109" w:rsidRPr="00FC3484">
        <w:rPr>
          <w:color w:val="000000"/>
          <w:sz w:val="28"/>
          <w:szCs w:val="28"/>
          <w:shd w:val="clear" w:color="auto" w:fill="FFFFFF"/>
        </w:rPr>
        <w:t xml:space="preserve"> на </w:t>
      </w:r>
      <w:r w:rsidR="00FC3484" w:rsidRPr="00FC3484">
        <w:rPr>
          <w:color w:val="000000"/>
          <w:sz w:val="28"/>
          <w:szCs w:val="28"/>
          <w:shd w:val="clear" w:color="auto" w:fill="FFFFFF"/>
        </w:rPr>
        <w:t xml:space="preserve">то, что студенты </w:t>
      </w:r>
      <w:r>
        <w:rPr>
          <w:color w:val="000000"/>
          <w:sz w:val="28"/>
          <w:szCs w:val="28"/>
          <w:shd w:val="clear" w:color="auto" w:fill="FFFFFF"/>
        </w:rPr>
        <w:t>знали принципы и правила игры</w:t>
      </w:r>
      <w:r w:rsidR="00FC3484" w:rsidRPr="00FC3484">
        <w:rPr>
          <w:color w:val="000000"/>
          <w:sz w:val="28"/>
          <w:szCs w:val="28"/>
          <w:shd w:val="clear" w:color="auto" w:fill="FFFFFF"/>
        </w:rPr>
        <w:t xml:space="preserve">, интерес к </w:t>
      </w:r>
      <w:r w:rsidR="00FC3484">
        <w:rPr>
          <w:color w:val="000000"/>
          <w:sz w:val="28"/>
          <w:szCs w:val="28"/>
          <w:shd w:val="clear" w:color="auto" w:fill="FFFFFF"/>
        </w:rPr>
        <w:t>игре</w:t>
      </w:r>
      <w:r w:rsidR="00FC3484" w:rsidRPr="00FC3484">
        <w:rPr>
          <w:color w:val="000000"/>
          <w:sz w:val="28"/>
          <w:szCs w:val="28"/>
          <w:shd w:val="clear" w:color="auto" w:fill="FFFFFF"/>
        </w:rPr>
        <w:t xml:space="preserve"> не угас.</w:t>
      </w:r>
      <w:r w:rsidR="00FC3484">
        <w:rPr>
          <w:color w:val="000000"/>
          <w:sz w:val="28"/>
          <w:szCs w:val="28"/>
          <w:shd w:val="clear" w:color="auto" w:fill="FFFFFF"/>
        </w:rPr>
        <w:t xml:space="preserve"> Результаты, ожидаемо улучшились, так как зная </w:t>
      </w:r>
      <w:r w:rsidR="00BB2080">
        <w:rPr>
          <w:color w:val="000000"/>
          <w:sz w:val="28"/>
          <w:szCs w:val="28"/>
          <w:shd w:val="clear" w:color="auto" w:fill="FFFFFF"/>
        </w:rPr>
        <w:t xml:space="preserve">варианты </w:t>
      </w:r>
      <w:r w:rsidR="00FC3484">
        <w:rPr>
          <w:color w:val="000000"/>
          <w:sz w:val="28"/>
          <w:szCs w:val="28"/>
          <w:shd w:val="clear" w:color="auto" w:fill="FFFFFF"/>
        </w:rPr>
        <w:t xml:space="preserve">выбора, его последствия и соперничество за лидерство определили </w:t>
      </w:r>
      <w:r w:rsidR="00BB2080">
        <w:rPr>
          <w:color w:val="000000"/>
          <w:sz w:val="28"/>
          <w:szCs w:val="28"/>
          <w:shd w:val="clear" w:color="auto" w:fill="FFFFFF"/>
        </w:rPr>
        <w:t>позицию</w:t>
      </w:r>
      <w:r w:rsidR="00FC3484">
        <w:rPr>
          <w:color w:val="000000"/>
          <w:sz w:val="28"/>
          <w:szCs w:val="28"/>
          <w:shd w:val="clear" w:color="auto" w:fill="FFFFFF"/>
        </w:rPr>
        <w:t xml:space="preserve"> игроков.</w:t>
      </w:r>
    </w:p>
    <w:p w:rsidR="00FC3484" w:rsidRPr="00FC3484" w:rsidRDefault="00FC3484" w:rsidP="00FC3484">
      <w:pPr>
        <w:pStyle w:val="a3"/>
        <w:spacing w:before="0" w:beforeAutospacing="0" w:after="0" w:afterAutospacing="0" w:line="360" w:lineRule="auto"/>
        <w:ind w:left="708"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Рисунок 2. Результаты оценки повторного прохождения игры обучающимися </w:t>
      </w:r>
    </w:p>
    <w:p w:rsidR="00F57CEB" w:rsidRDefault="00FC3484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3D14B2C" wp14:editId="0F3D9780">
            <wp:extent cx="4518660" cy="2438400"/>
            <wp:effectExtent l="0" t="0" r="1524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C3484" w:rsidRDefault="00FC3484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 на всех курсах все игроки прошли игру </w:t>
      </w:r>
      <w:r w:rsidR="009E3F91">
        <w:rPr>
          <w:sz w:val="28"/>
          <w:szCs w:val="28"/>
        </w:rPr>
        <w:t>с первой попытки, у незначит</w:t>
      </w:r>
      <w:r w:rsidR="00BB2080">
        <w:rPr>
          <w:sz w:val="28"/>
          <w:szCs w:val="28"/>
        </w:rPr>
        <w:t>ельного количества наблюдалась одна</w:t>
      </w:r>
      <w:r w:rsidR="009E3F91">
        <w:rPr>
          <w:sz w:val="28"/>
          <w:szCs w:val="28"/>
        </w:rPr>
        <w:t xml:space="preserve"> ошибка выбора, большая часть объясняла ее борьбой за скорость, но не следует исключать и веро</w:t>
      </w:r>
      <w:r w:rsidR="00BB2080">
        <w:rPr>
          <w:sz w:val="28"/>
          <w:szCs w:val="28"/>
        </w:rPr>
        <w:t>ятность бессознательного выбора (Рисунок 2.).</w:t>
      </w:r>
    </w:p>
    <w:p w:rsidR="009E3F91" w:rsidRPr="005F5EA9" w:rsidRDefault="009E3F91" w:rsidP="009E3F91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По итогам проведения мероприятия можно сказать, что данная игра способствует формированию установок на здоровый образ жизни и </w:t>
      </w:r>
      <w:r>
        <w:rPr>
          <w:color w:val="000000" w:themeColor="text1"/>
          <w:sz w:val="28"/>
          <w:szCs w:val="28"/>
        </w:rPr>
        <w:t>развивает правильные социальные установки и ценности.</w:t>
      </w:r>
    </w:p>
    <w:p w:rsidR="009E3F91" w:rsidRDefault="009E3F91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C3484" w:rsidRPr="00F57CEB" w:rsidRDefault="00FC3484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583727" w:rsidRDefault="00583727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BB2080" w:rsidRDefault="00BB2080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583727" w:rsidRDefault="00583727" w:rsidP="00583727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3D31B2" w:rsidRDefault="003D31B2" w:rsidP="00BB2080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П</w:t>
      </w:r>
      <w:r w:rsidRPr="009E3F91">
        <w:rPr>
          <w:b/>
          <w:sz w:val="28"/>
          <w:szCs w:val="28"/>
        </w:rPr>
        <w:t>еречень литературных</w:t>
      </w:r>
      <w:r w:rsidRPr="009E3F91">
        <w:rPr>
          <w:b/>
          <w:color w:val="FF0000"/>
          <w:sz w:val="28"/>
          <w:szCs w:val="28"/>
        </w:rPr>
        <w:t xml:space="preserve"> </w:t>
      </w:r>
      <w:r w:rsidRPr="009E3F91">
        <w:rPr>
          <w:b/>
          <w:sz w:val="28"/>
          <w:szCs w:val="28"/>
        </w:rPr>
        <w:t>источников:</w:t>
      </w:r>
    </w:p>
    <w:p w:rsidR="003D31B2" w:rsidRPr="000F2EEE" w:rsidRDefault="003D31B2" w:rsidP="000F2EEE">
      <w:pPr>
        <w:pStyle w:val="a3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А</w:t>
      </w:r>
      <w:r w:rsidRPr="009E3F91">
        <w:rPr>
          <w:color w:val="000000" w:themeColor="text1"/>
          <w:sz w:val="28"/>
          <w:szCs w:val="28"/>
        </w:rPr>
        <w:t>ксючиц</w:t>
      </w:r>
      <w:proofErr w:type="spellEnd"/>
      <w:r w:rsidRPr="009E3F91">
        <w:rPr>
          <w:color w:val="000000" w:themeColor="text1"/>
          <w:sz w:val="28"/>
          <w:szCs w:val="28"/>
        </w:rPr>
        <w:t>, И. В. Профилактика наркоти</w:t>
      </w:r>
      <w:r w:rsidR="000F2EEE">
        <w:rPr>
          <w:color w:val="000000" w:themeColor="text1"/>
          <w:sz w:val="28"/>
          <w:szCs w:val="28"/>
        </w:rPr>
        <w:t xml:space="preserve">ческой и табачной зависимости в </w:t>
      </w:r>
      <w:r w:rsidRPr="000F2EEE">
        <w:rPr>
          <w:color w:val="000000" w:themeColor="text1"/>
          <w:sz w:val="28"/>
          <w:szCs w:val="28"/>
        </w:rPr>
        <w:t xml:space="preserve">школе: пособие для педагогов-психологов, педагогов учреждений общего среднего образования / И. В. </w:t>
      </w:r>
      <w:proofErr w:type="spellStart"/>
      <w:r w:rsidRPr="000F2EEE">
        <w:rPr>
          <w:color w:val="000000" w:themeColor="text1"/>
          <w:sz w:val="28"/>
          <w:szCs w:val="28"/>
        </w:rPr>
        <w:t>Аксючиц</w:t>
      </w:r>
      <w:proofErr w:type="spellEnd"/>
      <w:r w:rsidRPr="000F2EEE">
        <w:rPr>
          <w:color w:val="000000" w:themeColor="text1"/>
          <w:sz w:val="28"/>
          <w:szCs w:val="28"/>
        </w:rPr>
        <w:t xml:space="preserve">, В. А. </w:t>
      </w:r>
      <w:proofErr w:type="spellStart"/>
      <w:r w:rsidRPr="000F2EEE">
        <w:rPr>
          <w:color w:val="000000" w:themeColor="text1"/>
          <w:sz w:val="28"/>
          <w:szCs w:val="28"/>
        </w:rPr>
        <w:t>Хри</w:t>
      </w:r>
      <w:r w:rsidR="000F2EEE" w:rsidRPr="000F2EEE">
        <w:rPr>
          <w:color w:val="000000" w:themeColor="text1"/>
          <w:sz w:val="28"/>
          <w:szCs w:val="28"/>
        </w:rPr>
        <w:t>птович</w:t>
      </w:r>
      <w:proofErr w:type="spellEnd"/>
      <w:r w:rsidR="000F2EEE" w:rsidRPr="000F2EEE">
        <w:rPr>
          <w:color w:val="000000" w:themeColor="text1"/>
          <w:sz w:val="28"/>
          <w:szCs w:val="28"/>
        </w:rPr>
        <w:t>. — Мозырь</w:t>
      </w:r>
      <w:r w:rsidRPr="000F2EEE">
        <w:rPr>
          <w:color w:val="000000" w:themeColor="text1"/>
          <w:sz w:val="28"/>
          <w:szCs w:val="28"/>
        </w:rPr>
        <w:t xml:space="preserve">: Белый Ветер, 2015. — 215 с. </w:t>
      </w:r>
    </w:p>
    <w:p w:rsidR="003D31B2" w:rsidRPr="009E3F91" w:rsidRDefault="003D31B2" w:rsidP="003D31B2">
      <w:pPr>
        <w:pStyle w:val="a3"/>
        <w:spacing w:before="0" w:beforeAutospacing="0" w:after="0" w:line="360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Pr="009E3F91">
        <w:rPr>
          <w:color w:val="000000" w:themeColor="text1"/>
          <w:sz w:val="28"/>
          <w:szCs w:val="28"/>
        </w:rPr>
        <w:t>Барановский, Н. А. Актуа</w:t>
      </w:r>
      <w:r>
        <w:rPr>
          <w:color w:val="000000" w:themeColor="text1"/>
          <w:sz w:val="28"/>
          <w:szCs w:val="28"/>
        </w:rPr>
        <w:t xml:space="preserve">льные проблемы предупреждения </w:t>
      </w:r>
      <w:proofErr w:type="spellStart"/>
      <w:r>
        <w:rPr>
          <w:color w:val="000000" w:themeColor="text1"/>
          <w:sz w:val="28"/>
          <w:szCs w:val="28"/>
        </w:rPr>
        <w:t>и</w:t>
      </w:r>
      <w:r w:rsidRPr="009E3F91">
        <w:rPr>
          <w:color w:val="000000" w:themeColor="text1"/>
          <w:sz w:val="28"/>
          <w:szCs w:val="28"/>
        </w:rPr>
        <w:t>противодействия</w:t>
      </w:r>
      <w:proofErr w:type="spellEnd"/>
      <w:r w:rsidRPr="009E3F91">
        <w:rPr>
          <w:color w:val="000000" w:themeColor="text1"/>
          <w:sz w:val="28"/>
          <w:szCs w:val="28"/>
        </w:rPr>
        <w:t xml:space="preserve"> наркомании среди молодежи / Николай Барановский // Юстиция Беларуси. — 2016. — № 11. — С. 52—55.</w:t>
      </w:r>
      <w:r w:rsidRPr="009E3F91">
        <w:rPr>
          <w:color w:val="000000" w:themeColor="text1"/>
          <w:sz w:val="28"/>
          <w:szCs w:val="28"/>
        </w:rPr>
        <w:tab/>
        <w:t xml:space="preserve"> </w:t>
      </w:r>
    </w:p>
    <w:p w:rsidR="003D31B2" w:rsidRDefault="003D31B2" w:rsidP="003D31B2">
      <w:pPr>
        <w:pStyle w:val="a3"/>
        <w:spacing w:before="0" w:beforeAutospacing="0" w:after="0" w:line="360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Pr="009E3F91">
        <w:rPr>
          <w:color w:val="000000" w:themeColor="text1"/>
          <w:sz w:val="28"/>
          <w:szCs w:val="28"/>
        </w:rPr>
        <w:t>Барановский, Н. А. Концепция антин</w:t>
      </w:r>
      <w:r>
        <w:rPr>
          <w:color w:val="000000" w:themeColor="text1"/>
          <w:sz w:val="28"/>
          <w:szCs w:val="28"/>
        </w:rPr>
        <w:t xml:space="preserve">аркотической политики: </w:t>
      </w:r>
      <w:proofErr w:type="spellStart"/>
      <w:r>
        <w:rPr>
          <w:color w:val="000000" w:themeColor="text1"/>
          <w:sz w:val="28"/>
          <w:szCs w:val="28"/>
        </w:rPr>
        <w:t>сущность</w:t>
      </w:r>
      <w:r w:rsidRPr="009E3F91">
        <w:rPr>
          <w:color w:val="000000" w:themeColor="text1"/>
          <w:sz w:val="28"/>
          <w:szCs w:val="28"/>
        </w:rPr>
        <w:t>и</w:t>
      </w:r>
      <w:proofErr w:type="spellEnd"/>
      <w:r w:rsidRPr="009E3F91">
        <w:rPr>
          <w:color w:val="000000" w:themeColor="text1"/>
          <w:sz w:val="28"/>
          <w:szCs w:val="28"/>
        </w:rPr>
        <w:t xml:space="preserve"> основные направления / Николай Барановский // Юстиция Беларуси. — 2017. —№ 8. —</w:t>
      </w:r>
      <w:r>
        <w:rPr>
          <w:color w:val="000000" w:themeColor="text1"/>
          <w:sz w:val="28"/>
          <w:szCs w:val="28"/>
        </w:rPr>
        <w:t xml:space="preserve"> С. 20—24. УДК 351.761.3(476)</w:t>
      </w:r>
      <w:r>
        <w:rPr>
          <w:color w:val="000000" w:themeColor="text1"/>
          <w:sz w:val="28"/>
          <w:szCs w:val="28"/>
        </w:rPr>
        <w:tab/>
        <w:t xml:space="preserve"> </w:t>
      </w:r>
    </w:p>
    <w:p w:rsidR="003D31B2" w:rsidRDefault="003D31B2" w:rsidP="003D31B2">
      <w:pPr>
        <w:pStyle w:val="a3"/>
        <w:spacing w:before="0" w:beforeAutospacing="0" w:after="0" w:line="360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proofErr w:type="spellStart"/>
      <w:r w:rsidRPr="009E3F91">
        <w:rPr>
          <w:color w:val="000000" w:themeColor="text1"/>
          <w:sz w:val="28"/>
          <w:szCs w:val="28"/>
        </w:rPr>
        <w:t>Барковская</w:t>
      </w:r>
      <w:proofErr w:type="spellEnd"/>
      <w:r w:rsidRPr="009E3F91">
        <w:rPr>
          <w:color w:val="000000" w:themeColor="text1"/>
          <w:sz w:val="28"/>
          <w:szCs w:val="28"/>
        </w:rPr>
        <w:t xml:space="preserve">, Е. Н. Ток-шоу “Большая перемена”: проблема наркомании: профилактика употребления психоактивных веществ подростками / Е. Н. </w:t>
      </w:r>
      <w:proofErr w:type="spellStart"/>
      <w:r w:rsidRPr="009E3F91">
        <w:rPr>
          <w:color w:val="000000" w:themeColor="text1"/>
          <w:sz w:val="28"/>
          <w:szCs w:val="28"/>
        </w:rPr>
        <w:t>Барковская</w:t>
      </w:r>
      <w:proofErr w:type="spellEnd"/>
      <w:r w:rsidRPr="009E3F91">
        <w:rPr>
          <w:color w:val="000000" w:themeColor="text1"/>
          <w:sz w:val="28"/>
          <w:szCs w:val="28"/>
        </w:rPr>
        <w:t xml:space="preserve"> // Народная </w:t>
      </w:r>
      <w:proofErr w:type="spellStart"/>
      <w:r w:rsidRPr="009E3F91">
        <w:rPr>
          <w:color w:val="000000" w:themeColor="text1"/>
          <w:sz w:val="28"/>
          <w:szCs w:val="28"/>
        </w:rPr>
        <w:t>асвета</w:t>
      </w:r>
      <w:proofErr w:type="spellEnd"/>
      <w:r w:rsidRPr="009E3F91">
        <w:rPr>
          <w:color w:val="000000" w:themeColor="text1"/>
          <w:sz w:val="28"/>
          <w:szCs w:val="28"/>
        </w:rPr>
        <w:t xml:space="preserve">. — 2016. — № 12. </w:t>
      </w:r>
    </w:p>
    <w:p w:rsidR="000F2EEE" w:rsidRPr="000F2EEE" w:rsidRDefault="003D31B2" w:rsidP="000F2EEE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  <w:bdr w:val="none" w:sz="0" w:space="0" w:color="auto" w:frame="1"/>
        </w:rPr>
        <w:t>Крухмалева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О.В..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Крухмалев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Е.В. Научная статья.</w:t>
      </w:r>
      <w:r w:rsidRPr="003D31B2">
        <w:rPr>
          <w:bCs/>
          <w:iCs/>
          <w:color w:val="000000"/>
          <w:kern w:val="36"/>
          <w:sz w:val="28"/>
          <w:szCs w:val="28"/>
          <w:bdr w:val="none" w:sz="0" w:space="0" w:color="auto" w:frame="1"/>
        </w:rPr>
        <w:t xml:space="preserve"> </w:t>
      </w:r>
      <w:r>
        <w:rPr>
          <w:bCs/>
          <w:iCs/>
          <w:color w:val="000000"/>
          <w:kern w:val="36"/>
          <w:sz w:val="28"/>
          <w:szCs w:val="28"/>
          <w:bdr w:val="none" w:sz="0" w:space="0" w:color="auto" w:frame="1"/>
        </w:rPr>
        <w:t>«</w:t>
      </w:r>
      <w:r w:rsidRPr="00583727">
        <w:rPr>
          <w:bCs/>
          <w:iCs/>
          <w:color w:val="000000"/>
          <w:kern w:val="36"/>
          <w:sz w:val="28"/>
          <w:szCs w:val="28"/>
          <w:bdr w:val="none" w:sz="0" w:space="0" w:color="auto" w:frame="1"/>
        </w:rPr>
        <w:t>Современные игровые устройства в жизни детей и подростков: социокультурный анализ</w:t>
      </w:r>
      <w:r>
        <w:rPr>
          <w:bCs/>
          <w:iCs/>
          <w:color w:val="000000"/>
          <w:kern w:val="36"/>
          <w:sz w:val="28"/>
          <w:szCs w:val="28"/>
          <w:bdr w:val="none" w:sz="0" w:space="0" w:color="auto" w:frame="1"/>
        </w:rPr>
        <w:t>»</w:t>
      </w:r>
      <w:r w:rsidRPr="009E3F91">
        <w:rPr>
          <w:bCs/>
          <w:iCs/>
          <w:color w:val="000000"/>
          <w:kern w:val="36"/>
          <w:sz w:val="28"/>
          <w:szCs w:val="28"/>
          <w:bdr w:val="none" w:sz="0" w:space="0" w:color="auto" w:frame="1"/>
        </w:rPr>
        <w:t>.</w:t>
      </w:r>
      <w:r>
        <w:rPr>
          <w:bCs/>
          <w:iCs/>
          <w:color w:val="000000"/>
          <w:kern w:val="36"/>
          <w:sz w:val="28"/>
          <w:szCs w:val="28"/>
          <w:bdr w:val="none" w:sz="0" w:space="0" w:color="auto" w:frame="1"/>
        </w:rPr>
        <w:t xml:space="preserve"> 2017 г.</w:t>
      </w:r>
    </w:p>
    <w:p w:rsidR="009E3F91" w:rsidRPr="000F2EEE" w:rsidRDefault="003D31B2" w:rsidP="000F2EEE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0F2EEE">
        <w:rPr>
          <w:color w:val="000000"/>
          <w:sz w:val="28"/>
          <w:szCs w:val="28"/>
          <w:bdr w:val="none" w:sz="0" w:space="0" w:color="auto" w:frame="1"/>
        </w:rPr>
        <w:t>Яковчук</w:t>
      </w:r>
      <w:proofErr w:type="spellEnd"/>
      <w:r w:rsidRPr="000F2EEE">
        <w:rPr>
          <w:color w:val="000000"/>
          <w:sz w:val="28"/>
          <w:szCs w:val="28"/>
          <w:bdr w:val="none" w:sz="0" w:space="0" w:color="auto" w:frame="1"/>
        </w:rPr>
        <w:t xml:space="preserve"> В.Н. Н</w:t>
      </w:r>
      <w:r w:rsidRPr="000F2EEE">
        <w:rPr>
          <w:bCs/>
          <w:color w:val="000000"/>
          <w:kern w:val="36"/>
          <w:sz w:val="28"/>
          <w:szCs w:val="28"/>
          <w:bdr w:val="none" w:sz="0" w:space="0" w:color="auto" w:frame="1"/>
        </w:rPr>
        <w:t>аучная статья</w:t>
      </w:r>
      <w:r w:rsidR="00583727" w:rsidRPr="000F2EEE">
        <w:rPr>
          <w:bCs/>
          <w:color w:val="000000"/>
          <w:kern w:val="36"/>
          <w:sz w:val="28"/>
          <w:szCs w:val="28"/>
          <w:bdr w:val="none" w:sz="0" w:space="0" w:color="auto" w:frame="1"/>
        </w:rPr>
        <w:t xml:space="preserve"> по специальности «</w:t>
      </w:r>
      <w:r w:rsidR="00583727" w:rsidRPr="000F2EEE">
        <w:rPr>
          <w:bCs/>
          <w:iCs/>
          <w:color w:val="000000"/>
          <w:kern w:val="36"/>
          <w:sz w:val="28"/>
          <w:szCs w:val="28"/>
          <w:bdr w:val="none" w:sz="0" w:space="0" w:color="auto" w:frame="1"/>
        </w:rPr>
        <w:t>Социологические науки</w:t>
      </w:r>
      <w:r w:rsidR="00583727" w:rsidRPr="000F2EEE">
        <w:rPr>
          <w:bCs/>
          <w:color w:val="000000"/>
          <w:kern w:val="36"/>
          <w:sz w:val="28"/>
          <w:szCs w:val="28"/>
          <w:bdr w:val="none" w:sz="0" w:space="0" w:color="auto" w:frame="1"/>
        </w:rPr>
        <w:t>»</w:t>
      </w:r>
      <w:r w:rsidR="009E3F91" w:rsidRPr="000F2EEE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0F2EEE">
        <w:rPr>
          <w:color w:val="000000"/>
          <w:sz w:val="28"/>
          <w:szCs w:val="28"/>
          <w:bdr w:val="none" w:sz="0" w:space="0" w:color="auto" w:frame="1"/>
        </w:rPr>
        <w:t>«И</w:t>
      </w:r>
      <w:r w:rsidR="00583727" w:rsidRPr="000F2EEE">
        <w:rPr>
          <w:bCs/>
          <w:iCs/>
          <w:color w:val="000000"/>
          <w:kern w:val="36"/>
          <w:sz w:val="28"/>
          <w:szCs w:val="28"/>
          <w:bdr w:val="none" w:sz="0" w:space="0" w:color="auto" w:frame="1"/>
        </w:rPr>
        <w:t>нновационные технологии профилактической деятельности негативных явлений среди детей и подростков</w:t>
      </w:r>
      <w:r w:rsidRPr="000F2EEE">
        <w:rPr>
          <w:bCs/>
          <w:iCs/>
          <w:color w:val="000000"/>
          <w:kern w:val="36"/>
          <w:sz w:val="28"/>
          <w:szCs w:val="28"/>
          <w:bdr w:val="none" w:sz="0" w:space="0" w:color="auto" w:frame="1"/>
        </w:rPr>
        <w:t>»</w:t>
      </w:r>
      <w:r w:rsidR="009E3F91" w:rsidRPr="000F2EEE">
        <w:rPr>
          <w:bCs/>
          <w:color w:val="000000"/>
          <w:kern w:val="36"/>
          <w:sz w:val="28"/>
          <w:szCs w:val="28"/>
          <w:bdr w:val="none" w:sz="0" w:space="0" w:color="auto" w:frame="1"/>
        </w:rPr>
        <w:t>.</w:t>
      </w:r>
      <w:r w:rsidR="009E3F91" w:rsidRPr="000F2EEE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583727" w:rsidRPr="00583727" w:rsidRDefault="00583727" w:rsidP="00583727">
      <w:pPr>
        <w:spacing w:after="0" w:line="345" w:lineRule="atLeast"/>
        <w:textAlignment w:val="top"/>
        <w:outlineLvl w:val="0"/>
        <w:rPr>
          <w:rFonts w:ascii="REG" w:eastAsia="Times New Roman" w:hAnsi="REG" w:cs="Times New Roman"/>
          <w:b/>
          <w:bCs/>
          <w:color w:val="000000"/>
          <w:kern w:val="36"/>
          <w:sz w:val="27"/>
          <w:szCs w:val="27"/>
          <w:lang w:eastAsia="ru-RU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Pr="00BB2080" w:rsidRDefault="00BB2080" w:rsidP="00BB2080">
      <w:pPr>
        <w:pStyle w:val="a3"/>
        <w:spacing w:before="0" w:beforeAutospacing="0" w:after="0" w:afterAutospacing="0" w:line="360" w:lineRule="auto"/>
        <w:ind w:left="720"/>
        <w:jc w:val="center"/>
        <w:rPr>
          <w:b/>
          <w:color w:val="000000" w:themeColor="text1"/>
          <w:sz w:val="28"/>
          <w:szCs w:val="28"/>
        </w:rPr>
      </w:pPr>
      <w:r w:rsidRPr="00BB2080">
        <w:rPr>
          <w:b/>
          <w:color w:val="000000" w:themeColor="text1"/>
          <w:sz w:val="28"/>
          <w:szCs w:val="28"/>
        </w:rPr>
        <w:t>Приложения</w:t>
      </w:r>
    </w:p>
    <w:p w:rsidR="002C31E3" w:rsidRDefault="00F80F0F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1.</w:t>
      </w:r>
    </w:p>
    <w:p w:rsidR="00F80F0F" w:rsidRDefault="00F80F0F" w:rsidP="00F80F0F">
      <w:pPr>
        <w:pStyle w:val="a3"/>
        <w:spacing w:before="0" w:beforeAutospacing="0" w:after="0" w:afterAutospacing="0" w:line="360" w:lineRule="auto"/>
        <w:ind w:left="72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Выбор локации в игре</w:t>
      </w:r>
    </w:p>
    <w:p w:rsidR="00F80F0F" w:rsidRPr="002C31E3" w:rsidRDefault="00F80F0F" w:rsidP="00F80F0F">
      <w:pPr>
        <w:pStyle w:val="a3"/>
        <w:spacing w:before="0" w:beforeAutospacing="0" w:after="0" w:afterAutospacing="0" w:line="360" w:lineRule="auto"/>
        <w:ind w:left="720"/>
        <w:jc w:val="center"/>
        <w:rPr>
          <w:color w:val="000000" w:themeColor="text1"/>
          <w:sz w:val="28"/>
          <w:szCs w:val="28"/>
        </w:rPr>
      </w:pPr>
    </w:p>
    <w:p w:rsidR="002C31E3" w:rsidRPr="002C31E3" w:rsidRDefault="00F80F0F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2C4FD83" wp14:editId="2B11E1C5">
            <wp:extent cx="5448300" cy="4061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234" t="13671" r="20954" b="8386"/>
                    <a:stretch/>
                  </pic:blipFill>
                  <pic:spPr bwMode="auto">
                    <a:xfrm>
                      <a:off x="0" y="0"/>
                      <a:ext cx="5466973" cy="407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2C31E3" w:rsidRPr="002C31E3" w:rsidRDefault="00F80F0F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2.</w:t>
      </w: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F80F0F" w:rsidP="00F80F0F">
      <w:pPr>
        <w:pStyle w:val="a3"/>
        <w:spacing w:before="0" w:beforeAutospacing="0" w:after="0" w:afterAutospacing="0" w:line="360" w:lineRule="auto"/>
        <w:ind w:left="72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Предложение выбора участникам.</w:t>
      </w:r>
    </w:p>
    <w:p w:rsidR="002C31E3" w:rsidRPr="002C31E3" w:rsidRDefault="00F80F0F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040D924" wp14:editId="73F2FA73">
            <wp:extent cx="5021580" cy="2804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65" t="9518" r="8985" b="9020"/>
                    <a:stretch/>
                  </pic:blipFill>
                  <pic:spPr bwMode="auto">
                    <a:xfrm>
                      <a:off x="0" y="0"/>
                      <a:ext cx="502158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2C31E3" w:rsidRDefault="00F80F0F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3.</w:t>
      </w:r>
    </w:p>
    <w:p w:rsidR="00F80F0F" w:rsidRDefault="00F80F0F" w:rsidP="00F80F0F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8A69E9" w:rsidRPr="002C31E3" w:rsidRDefault="008A69E9" w:rsidP="008A69E9">
      <w:pPr>
        <w:pStyle w:val="a3"/>
        <w:spacing w:before="0" w:beforeAutospacing="0" w:after="0" w:afterAutospacing="0" w:line="360" w:lineRule="auto"/>
        <w:ind w:left="720" w:firstLine="69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Последствия выбора </w:t>
      </w:r>
      <w:r>
        <w:rPr>
          <w:color w:val="000000"/>
          <w:sz w:val="28"/>
          <w:szCs w:val="28"/>
          <w:shd w:val="clear" w:color="auto" w:fill="FFFFFF"/>
        </w:rPr>
        <w:t>«отдохнуть с друзьями, снять стресс от поражения и набраться сил»</w:t>
      </w:r>
    </w:p>
    <w:p w:rsidR="002C31E3" w:rsidRPr="002C31E3" w:rsidRDefault="008A69E9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B28DF11" wp14:editId="5BA8EE72">
            <wp:extent cx="5334000" cy="2842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75" t="9076" r="6371" b="8356"/>
                    <a:stretch/>
                  </pic:blipFill>
                  <pic:spPr bwMode="auto">
                    <a:xfrm>
                      <a:off x="0" y="0"/>
                      <a:ext cx="533400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2C31E3" w:rsidRDefault="005B027A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4.</w:t>
      </w:r>
    </w:p>
    <w:p w:rsidR="005B027A" w:rsidRDefault="005B027A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5B027A" w:rsidRDefault="005B027A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5B027A" w:rsidRPr="002C31E3" w:rsidRDefault="005B027A" w:rsidP="005B027A">
      <w:pPr>
        <w:pStyle w:val="a3"/>
        <w:spacing w:before="0" w:beforeAutospacing="0" w:after="0" w:afterAutospacing="0" w:line="360" w:lineRule="auto"/>
        <w:ind w:left="720"/>
        <w:jc w:val="center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Последствия выбора «суперсредство для 100% победы».</w:t>
      </w:r>
    </w:p>
    <w:p w:rsidR="002C31E3" w:rsidRPr="002C31E3" w:rsidRDefault="005B027A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AA8E5F9" wp14:editId="51E44E00">
            <wp:extent cx="5387340" cy="433123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291" t="9519" r="22183" b="9684"/>
                    <a:stretch/>
                  </pic:blipFill>
                  <pic:spPr bwMode="auto">
                    <a:xfrm>
                      <a:off x="0" y="0"/>
                      <a:ext cx="5391520" cy="4334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BB2080" w:rsidRDefault="00BB2080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</w:p>
    <w:p w:rsidR="002C31E3" w:rsidRDefault="005B027A" w:rsidP="005B027A">
      <w:pPr>
        <w:pStyle w:val="a3"/>
        <w:spacing w:before="0" w:beforeAutospacing="0" w:after="0" w:afterAutospacing="0" w:line="360" w:lineRule="auto"/>
        <w:ind w:left="72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5.</w:t>
      </w:r>
    </w:p>
    <w:p w:rsidR="005B027A" w:rsidRDefault="005B027A" w:rsidP="005B027A">
      <w:pPr>
        <w:pStyle w:val="a3"/>
        <w:spacing w:before="0" w:beforeAutospacing="0" w:after="0" w:afterAutospacing="0" w:line="360" w:lineRule="auto"/>
        <w:ind w:left="72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Финальный этап выбора «продолжить гонку».</w:t>
      </w:r>
    </w:p>
    <w:p w:rsidR="005B027A" w:rsidRPr="002C31E3" w:rsidRDefault="005B027A" w:rsidP="005B027A">
      <w:pPr>
        <w:pStyle w:val="a3"/>
        <w:spacing w:before="0" w:beforeAutospacing="0" w:after="0" w:afterAutospacing="0" w:line="360" w:lineRule="auto"/>
        <w:ind w:left="720"/>
        <w:jc w:val="center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5B027A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48332CB" wp14:editId="07F8E6B7">
            <wp:extent cx="5044440" cy="27965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16" t="9961" r="8861" b="8799"/>
                    <a:stretch/>
                  </pic:blipFill>
                  <pic:spPr bwMode="auto">
                    <a:xfrm>
                      <a:off x="0" y="0"/>
                      <a:ext cx="504444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</w:p>
    <w:p w:rsidR="002C31E3" w:rsidRPr="002C31E3" w:rsidRDefault="002C31E3" w:rsidP="002C31E3">
      <w:pPr>
        <w:pStyle w:val="a3"/>
        <w:spacing w:before="0" w:beforeAutospacing="0" w:after="0" w:afterAutospacing="0"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2C31E3">
        <w:rPr>
          <w:color w:val="000000" w:themeColor="text1"/>
          <w:sz w:val="28"/>
          <w:szCs w:val="28"/>
        </w:rPr>
        <w:br/>
      </w:r>
    </w:p>
    <w:p w:rsidR="00A21353" w:rsidRPr="002C31E3" w:rsidRDefault="00A21353" w:rsidP="002C31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21353" w:rsidRPr="002C31E3" w:rsidSect="002C31E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EG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931FA"/>
    <w:multiLevelType w:val="multilevel"/>
    <w:tmpl w:val="21645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9C2A23"/>
    <w:multiLevelType w:val="hybridMultilevel"/>
    <w:tmpl w:val="CF98B798"/>
    <w:lvl w:ilvl="0" w:tplc="CC4649B4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5A2D28"/>
    <w:multiLevelType w:val="multilevel"/>
    <w:tmpl w:val="4654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A66631"/>
    <w:multiLevelType w:val="hybridMultilevel"/>
    <w:tmpl w:val="51C0C420"/>
    <w:lvl w:ilvl="0" w:tplc="EFCAB55E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12F6C5E"/>
    <w:multiLevelType w:val="multilevel"/>
    <w:tmpl w:val="1F24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A86D56"/>
    <w:multiLevelType w:val="multilevel"/>
    <w:tmpl w:val="7F0EE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D00A28"/>
    <w:multiLevelType w:val="multilevel"/>
    <w:tmpl w:val="B7584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BA2DF7"/>
    <w:multiLevelType w:val="multilevel"/>
    <w:tmpl w:val="16261A3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1E3"/>
    <w:rsid w:val="00022203"/>
    <w:rsid w:val="000F2EEE"/>
    <w:rsid w:val="00137296"/>
    <w:rsid w:val="002734D9"/>
    <w:rsid w:val="00282933"/>
    <w:rsid w:val="002C31E3"/>
    <w:rsid w:val="002F1B07"/>
    <w:rsid w:val="00394E8B"/>
    <w:rsid w:val="003D31B2"/>
    <w:rsid w:val="00424D44"/>
    <w:rsid w:val="00442C50"/>
    <w:rsid w:val="004653A2"/>
    <w:rsid w:val="00583727"/>
    <w:rsid w:val="005B027A"/>
    <w:rsid w:val="005E026A"/>
    <w:rsid w:val="005F5EA9"/>
    <w:rsid w:val="006C7109"/>
    <w:rsid w:val="006F1CBF"/>
    <w:rsid w:val="00761CCB"/>
    <w:rsid w:val="00785E19"/>
    <w:rsid w:val="007E63C6"/>
    <w:rsid w:val="008A69E9"/>
    <w:rsid w:val="008B5238"/>
    <w:rsid w:val="009C6617"/>
    <w:rsid w:val="009D29A3"/>
    <w:rsid w:val="009D585C"/>
    <w:rsid w:val="009E3F91"/>
    <w:rsid w:val="00A21353"/>
    <w:rsid w:val="00AC72CD"/>
    <w:rsid w:val="00B163C3"/>
    <w:rsid w:val="00B60DB2"/>
    <w:rsid w:val="00BB2080"/>
    <w:rsid w:val="00BB452E"/>
    <w:rsid w:val="00BE3664"/>
    <w:rsid w:val="00CA3784"/>
    <w:rsid w:val="00CA56D2"/>
    <w:rsid w:val="00F57CEB"/>
    <w:rsid w:val="00F80F0F"/>
    <w:rsid w:val="00FC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00D12"/>
  <w15:chartTrackingRefBased/>
  <w15:docId w15:val="{A6FFBC8D-9740-435F-A568-E04FDD45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37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3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AC72CD"/>
  </w:style>
  <w:style w:type="paragraph" w:customStyle="1" w:styleId="western">
    <w:name w:val="western"/>
    <w:basedOn w:val="a"/>
    <w:rsid w:val="00761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37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79907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333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8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png"/><Relationship Id="rId5" Type="http://schemas.openxmlformats.org/officeDocument/2006/relationships/chart" Target="charts/chart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Первичное прохождение игры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1 попытки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</c:v>
                </c:pt>
                <c:pt idx="1">
                  <c:v>0.88</c:v>
                </c:pt>
                <c:pt idx="2">
                  <c:v>0.91</c:v>
                </c:pt>
                <c:pt idx="3">
                  <c:v>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9C-400B-B287-CFC9515A2C2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одной ошибкой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0.16</c:v>
                </c:pt>
                <c:pt idx="1">
                  <c:v>0.09</c:v>
                </c:pt>
                <c:pt idx="2">
                  <c:v>0.08</c:v>
                </c:pt>
                <c:pt idx="3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9C-400B-B287-CFC9515A2C2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начали сначала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0.04</c:v>
                </c:pt>
                <c:pt idx="1">
                  <c:v>0.03</c:v>
                </c:pt>
                <c:pt idx="2">
                  <c:v>0.01</c:v>
                </c:pt>
                <c:pt idx="3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9C-400B-B287-CFC9515A2C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11247935"/>
        <c:axId val="1111245855"/>
      </c:barChart>
      <c:catAx>
        <c:axId val="11112479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1245855"/>
        <c:crosses val="autoZero"/>
        <c:auto val="1"/>
        <c:lblAlgn val="ctr"/>
        <c:lblOffset val="100"/>
        <c:noMultiLvlLbl val="0"/>
      </c:catAx>
      <c:valAx>
        <c:axId val="1111245855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1112479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повторное прохождение игры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1 попытки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0.96</c:v>
                </c:pt>
                <c:pt idx="1">
                  <c:v>0.98</c:v>
                </c:pt>
                <c:pt idx="2">
                  <c:v>0.99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46-4C7D-A805-8BA31586E5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одной ошибкой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0.04</c:v>
                </c:pt>
                <c:pt idx="1">
                  <c:v>0.02</c:v>
                </c:pt>
                <c:pt idx="2">
                  <c:v>0.01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46-4C7D-A805-8BA31586E5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начали сначала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1 курс</c:v>
                </c:pt>
                <c:pt idx="1">
                  <c:v>2 курс</c:v>
                </c:pt>
                <c:pt idx="2">
                  <c:v>3 курс</c:v>
                </c:pt>
                <c:pt idx="3">
                  <c:v>4 курс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46-4C7D-A805-8BA31586E5D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111247935"/>
        <c:axId val="1111245855"/>
      </c:barChart>
      <c:catAx>
        <c:axId val="111124793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1245855"/>
        <c:crosses val="autoZero"/>
        <c:auto val="1"/>
        <c:lblAlgn val="ctr"/>
        <c:lblOffset val="100"/>
        <c:noMultiLvlLbl val="0"/>
      </c:catAx>
      <c:valAx>
        <c:axId val="1111245855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1112479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2022-01-27T12:29:00Z</dcterms:created>
  <dcterms:modified xsi:type="dcterms:W3CDTF">2022-01-27T12:29:00Z</dcterms:modified>
</cp:coreProperties>
</file>