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90" w:rsidRPr="00814790" w:rsidRDefault="00814790" w:rsidP="00C65ED5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814790">
        <w:rPr>
          <w:rFonts w:eastAsia="Times New Roman" w:cs="Times New Roman"/>
          <w:color w:val="000000"/>
          <w:szCs w:val="28"/>
          <w:lang w:eastAsia="ru-RU"/>
        </w:rPr>
        <w:t>Резюме обучающегося</w:t>
      </w:r>
    </w:p>
    <w:p w:rsidR="00814790" w:rsidRPr="00814790" w:rsidRDefault="00814790" w:rsidP="00C65ED5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14790">
        <w:rPr>
          <w:rFonts w:eastAsia="Times New Roman" w:cs="Times New Roman"/>
          <w:color w:val="000000"/>
          <w:szCs w:val="28"/>
          <w:lang w:eastAsia="ru-RU"/>
        </w:rPr>
        <w:t>на Фестиваль историй успеха обучающихся, осваивающих</w:t>
      </w:r>
    </w:p>
    <w:p w:rsidR="00814790" w:rsidRPr="00814790" w:rsidRDefault="00814790" w:rsidP="00C65ED5">
      <w:pPr>
        <w:shd w:val="clear" w:color="auto" w:fill="FFFFFF"/>
        <w:spacing w:after="0" w:line="276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14790">
        <w:rPr>
          <w:rFonts w:eastAsia="Times New Roman" w:cs="Times New Roman"/>
          <w:color w:val="000000"/>
          <w:szCs w:val="28"/>
          <w:lang w:eastAsia="ru-RU"/>
        </w:rPr>
        <w:t>дополнительные общеразвивающие программы «Открытия-2030»</w:t>
      </w:r>
    </w:p>
    <w:p w:rsidR="00814790" w:rsidRPr="00814790" w:rsidRDefault="00814790" w:rsidP="00814790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F12C76" w:rsidRPr="00814790" w:rsidRDefault="00814790" w:rsidP="00C65ED5">
      <w:pPr>
        <w:spacing w:after="0" w:line="276" w:lineRule="auto"/>
        <w:ind w:firstLine="709"/>
        <w:rPr>
          <w:rFonts w:cs="Times New Roman"/>
          <w:color w:val="000000"/>
          <w:szCs w:val="28"/>
          <w:lang w:eastAsia="ru-RU"/>
        </w:rPr>
      </w:pPr>
      <w:r w:rsidRPr="00814790">
        <w:rPr>
          <w:rFonts w:eastAsia="Calibri" w:cs="Times New Roman"/>
          <w:color w:val="000000"/>
          <w:szCs w:val="28"/>
          <w:lang w:eastAsia="ru-RU"/>
        </w:rPr>
        <w:t>Поднозова Ангелина Александровна</w:t>
      </w:r>
    </w:p>
    <w:p w:rsidR="00814790" w:rsidRPr="00814790" w:rsidRDefault="00814790" w:rsidP="00C65ED5">
      <w:pPr>
        <w:spacing w:after="0" w:line="276" w:lineRule="auto"/>
        <w:ind w:firstLine="709"/>
        <w:rPr>
          <w:rFonts w:cs="Times New Roman"/>
          <w:color w:val="000000"/>
          <w:szCs w:val="28"/>
          <w:lang w:eastAsia="ru-RU"/>
        </w:rPr>
      </w:pPr>
      <w:r w:rsidRPr="00814790">
        <w:rPr>
          <w:rFonts w:cs="Times New Roman"/>
          <w:color w:val="000000"/>
          <w:szCs w:val="28"/>
          <w:lang w:eastAsia="ru-RU"/>
        </w:rPr>
        <w:t>2011 г.р.</w:t>
      </w:r>
    </w:p>
    <w:p w:rsidR="00814790" w:rsidRPr="00814790" w:rsidRDefault="00814790" w:rsidP="00C65ED5">
      <w:pPr>
        <w:spacing w:after="0" w:line="276" w:lineRule="auto"/>
        <w:ind w:firstLine="709"/>
        <w:rPr>
          <w:rFonts w:cs="Times New Roman"/>
          <w:color w:val="000000"/>
          <w:szCs w:val="28"/>
          <w:lang w:eastAsia="ru-RU"/>
        </w:rPr>
      </w:pPr>
      <w:r w:rsidRPr="00814790">
        <w:rPr>
          <w:rFonts w:cs="Times New Roman"/>
          <w:color w:val="000000"/>
          <w:szCs w:val="28"/>
          <w:lang w:eastAsia="ru-RU"/>
        </w:rPr>
        <w:t>Муниципальное образование  «Новоспасский район»</w:t>
      </w:r>
    </w:p>
    <w:p w:rsidR="00814790" w:rsidRPr="00814790" w:rsidRDefault="002269E7" w:rsidP="00C65ED5">
      <w:pPr>
        <w:spacing w:after="0" w:line="276" w:lineRule="auto"/>
        <w:ind w:firstLine="709"/>
        <w:rPr>
          <w:rFonts w:cs="Times New Roman"/>
          <w:color w:val="000000"/>
          <w:szCs w:val="28"/>
          <w:lang w:val="en-US" w:eastAsia="ru-RU"/>
        </w:rPr>
      </w:pPr>
      <w:r w:rsidRPr="00814790">
        <w:rPr>
          <w:rFonts w:cs="Times New Roman"/>
          <w:color w:val="000000"/>
          <w:szCs w:val="28"/>
          <w:lang w:val="en-US" w:eastAsia="ru-RU"/>
        </w:rPr>
        <w:t>E-mail</w:t>
      </w:r>
      <w:r w:rsidR="00814790" w:rsidRPr="00814790">
        <w:rPr>
          <w:rFonts w:cs="Times New Roman"/>
          <w:color w:val="000000"/>
          <w:szCs w:val="28"/>
          <w:lang w:val="en-US" w:eastAsia="ru-RU"/>
        </w:rPr>
        <w:t xml:space="preserve">: </w:t>
      </w:r>
      <w:hyperlink r:id="rId8" w:history="1">
        <w:r w:rsidR="00814790" w:rsidRPr="00814790">
          <w:rPr>
            <w:rStyle w:val="a3"/>
            <w:rFonts w:eastAsia="Calibri" w:cs="Times New Roman"/>
            <w:color w:val="auto"/>
            <w:szCs w:val="28"/>
            <w:u w:val="none"/>
            <w:lang w:val="en-US" w:eastAsia="ru-RU"/>
          </w:rPr>
          <w:t>podnozova.a@mail.ru</w:t>
        </w:r>
      </w:hyperlink>
    </w:p>
    <w:p w:rsidR="00814790" w:rsidRPr="00814790" w:rsidRDefault="00814790" w:rsidP="00C65ED5">
      <w:pPr>
        <w:spacing w:after="0" w:line="276" w:lineRule="auto"/>
        <w:ind w:left="708"/>
        <w:rPr>
          <w:rFonts w:cs="Times New Roman"/>
          <w:color w:val="000000"/>
          <w:szCs w:val="28"/>
          <w:lang w:eastAsia="ru-RU"/>
        </w:rPr>
      </w:pPr>
      <w:r w:rsidRPr="00814790">
        <w:rPr>
          <w:rFonts w:eastAsia="Calibri" w:cs="Times New Roman"/>
          <w:color w:val="000000"/>
          <w:szCs w:val="28"/>
          <w:lang w:eastAsia="ru-RU"/>
        </w:rPr>
        <w:t>УДО Новоспасский Центр детского творчества</w:t>
      </w:r>
      <w:r w:rsidRPr="00814790">
        <w:rPr>
          <w:rFonts w:cs="Times New Roman"/>
          <w:color w:val="000000"/>
          <w:szCs w:val="28"/>
          <w:lang w:eastAsia="ru-RU"/>
        </w:rPr>
        <w:t xml:space="preserve">, объединение </w:t>
      </w:r>
      <w:r w:rsidR="00326785">
        <w:t>изостудия «Радуга», по программе «Живопись родного края».</w:t>
      </w:r>
    </w:p>
    <w:p w:rsidR="00814790" w:rsidRDefault="00814790" w:rsidP="00C65ED5">
      <w:pPr>
        <w:spacing w:after="0" w:line="276" w:lineRule="auto"/>
        <w:ind w:left="708" w:firstLine="1"/>
        <w:rPr>
          <w:rFonts w:cs="Times New Roman"/>
          <w:color w:val="000000"/>
          <w:szCs w:val="28"/>
          <w:lang w:eastAsia="ru-RU"/>
        </w:rPr>
      </w:pPr>
      <w:r w:rsidRPr="00814790">
        <w:rPr>
          <w:rFonts w:cs="Times New Roman"/>
          <w:color w:val="000000"/>
          <w:szCs w:val="28"/>
          <w:lang w:eastAsia="ru-RU"/>
        </w:rPr>
        <w:t xml:space="preserve">Наставник: Корнилова Ирина Юрьевна, педагог дополнительного </w:t>
      </w:r>
      <w:r w:rsidR="002269E7" w:rsidRPr="00814790">
        <w:rPr>
          <w:rFonts w:cs="Times New Roman"/>
          <w:color w:val="000000"/>
          <w:szCs w:val="28"/>
          <w:lang w:eastAsia="ru-RU"/>
        </w:rPr>
        <w:t>образования</w:t>
      </w:r>
      <w:r w:rsidR="000C6EDF">
        <w:rPr>
          <w:rFonts w:cs="Times New Roman"/>
          <w:color w:val="000000"/>
          <w:szCs w:val="28"/>
          <w:lang w:eastAsia="ru-RU"/>
        </w:rPr>
        <w:t>, стаж 18 лет.</w:t>
      </w:r>
    </w:p>
    <w:p w:rsidR="000C6EDF" w:rsidRDefault="000C6EDF" w:rsidP="00C65ED5">
      <w:pPr>
        <w:spacing w:after="0" w:line="276" w:lineRule="auto"/>
        <w:ind w:left="708" w:firstLine="1"/>
        <w:rPr>
          <w:rFonts w:cs="Times New Roman"/>
          <w:color w:val="000000"/>
          <w:szCs w:val="28"/>
          <w:lang w:eastAsia="ru-RU"/>
        </w:rPr>
      </w:pPr>
    </w:p>
    <w:p w:rsidR="00814790" w:rsidRPr="00814790" w:rsidRDefault="000C6EDF" w:rsidP="00814790">
      <w:pPr>
        <w:spacing w:after="0"/>
        <w:ind w:firstLine="709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4019550" cy="6029325"/>
            <wp:effectExtent l="19050" t="0" r="0" b="0"/>
            <wp:docPr id="1" name="Рисунок 1" descr="D:\Рабочий стол\Поднозова Ангелина\!Поднозова Анге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однозова Ангелина\!Поднозова Ангел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90" w:rsidRPr="00C65ED5" w:rsidRDefault="00814790" w:rsidP="00C65ED5">
      <w:pPr>
        <w:spacing w:after="0" w:line="276" w:lineRule="auto"/>
        <w:ind w:firstLine="709"/>
        <w:rPr>
          <w:rFonts w:cs="Times New Roman"/>
          <w:color w:val="000000"/>
          <w:szCs w:val="28"/>
          <w:u w:val="single"/>
          <w:lang w:eastAsia="ru-RU"/>
        </w:rPr>
      </w:pPr>
      <w:r w:rsidRPr="00C65ED5">
        <w:rPr>
          <w:rFonts w:cs="Times New Roman"/>
          <w:color w:val="000000"/>
          <w:szCs w:val="28"/>
          <w:u w:val="single"/>
          <w:lang w:eastAsia="ru-RU"/>
        </w:rPr>
        <w:lastRenderedPageBreak/>
        <w:t>Достижения:</w:t>
      </w:r>
    </w:p>
    <w:p w:rsidR="00814790" w:rsidRDefault="00814790" w:rsidP="00C65ED5">
      <w:pPr>
        <w:spacing w:after="0" w:line="276" w:lineRule="auto"/>
        <w:ind w:left="709"/>
      </w:pPr>
      <w:r>
        <w:rPr>
          <w:rFonts w:cs="Times New Roman"/>
          <w:szCs w:val="28"/>
        </w:rPr>
        <w:t>1.</w:t>
      </w:r>
      <w:r w:rsidR="00DF2D46" w:rsidRPr="00DF2D46">
        <w:t xml:space="preserve"> </w:t>
      </w:r>
      <w:r w:rsidR="00DF2D46">
        <w:t>Муниципальный конкурс детского рисунка «Рождественская сказка», победитель.</w:t>
      </w:r>
    </w:p>
    <w:p w:rsidR="00DF2D46" w:rsidRDefault="00DF2D46" w:rsidP="00C65ED5">
      <w:pPr>
        <w:spacing w:after="0" w:line="276" w:lineRule="auto"/>
        <w:ind w:firstLine="709"/>
        <w:jc w:val="both"/>
        <w:rPr>
          <w:rFonts w:cs="Times New Roman"/>
        </w:rPr>
      </w:pPr>
      <w:r>
        <w:rPr>
          <w:rFonts w:cs="Times New Roman"/>
          <w:szCs w:val="28"/>
        </w:rPr>
        <w:t>2.</w:t>
      </w:r>
      <w:r w:rsidRPr="00DF2D46">
        <w:t xml:space="preserve"> </w:t>
      </w:r>
      <w:r>
        <w:rPr>
          <w:rFonts w:cs="Times New Roman"/>
        </w:rPr>
        <w:t>Муниципальный конкурс «Война глазами детей»,</w:t>
      </w:r>
      <w:r w:rsidRPr="00DF2D46">
        <w:t xml:space="preserve"> </w:t>
      </w:r>
      <w:r>
        <w:t xml:space="preserve">диплом </w:t>
      </w:r>
      <w:r w:rsidR="0065444C">
        <w:rPr>
          <w:rFonts w:cs="Times New Roman"/>
        </w:rPr>
        <w:t>║степени.</w:t>
      </w:r>
    </w:p>
    <w:p w:rsidR="00DF2D46" w:rsidRDefault="00DF2D46" w:rsidP="00C65ED5">
      <w:pPr>
        <w:spacing w:after="0"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 Конкурс экологического рисунка, номинация «Домашний питомец» </w:t>
      </w:r>
      <w:proofErr w:type="gramStart"/>
      <w:r>
        <w:rPr>
          <w:rFonts w:cs="Times New Roman"/>
        </w:rPr>
        <w:t>-у</w:t>
      </w:r>
      <w:proofErr w:type="gramEnd"/>
      <w:r>
        <w:rPr>
          <w:rFonts w:cs="Times New Roman"/>
        </w:rPr>
        <w:t>частие.</w:t>
      </w:r>
    </w:p>
    <w:p w:rsidR="00DF2D46" w:rsidRDefault="00DF2D46" w:rsidP="00C65ED5">
      <w:pPr>
        <w:spacing w:after="0"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4. Областной конкурс детского рисунка, посвящённый всемирному дню авиации и космонавтики - участие.</w:t>
      </w:r>
    </w:p>
    <w:p w:rsidR="00DF2D46" w:rsidRDefault="00DF2D46" w:rsidP="00C65ED5">
      <w:pPr>
        <w:spacing w:after="0"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5. Акция «Карта Ульяновской области» - участие.</w:t>
      </w:r>
    </w:p>
    <w:p w:rsidR="00DF2D46" w:rsidRDefault="00DF2D46" w:rsidP="00C65ED5">
      <w:pPr>
        <w:spacing w:after="0"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6. Открытий городской конкурс детского рисунка «Я и  спорт», «Моя семья и спорт» - участие.</w:t>
      </w:r>
    </w:p>
    <w:p w:rsidR="00DF2D46" w:rsidRDefault="00DF2D46" w:rsidP="00C65ED5">
      <w:pPr>
        <w:spacing w:after="0"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7. Межрегиональный творческий конкурс «Вестник добра»</w:t>
      </w:r>
      <w:r w:rsidR="0000646B">
        <w:rPr>
          <w:rFonts w:cs="Times New Roman"/>
        </w:rPr>
        <w:t xml:space="preserve"> </w:t>
      </w:r>
      <w:r>
        <w:rPr>
          <w:rFonts w:cs="Times New Roman"/>
        </w:rPr>
        <w:t xml:space="preserve">- 1 место. </w:t>
      </w:r>
    </w:p>
    <w:p w:rsidR="00DF2D46" w:rsidRDefault="00DF2D46" w:rsidP="00C65ED5">
      <w:pPr>
        <w:spacing w:after="0"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8. Межрегиональный творческий конкурс «Пасха радость нам несёт» - участие.</w:t>
      </w:r>
    </w:p>
    <w:p w:rsidR="00DF2D46" w:rsidRDefault="00DF2D46" w:rsidP="00C65ED5">
      <w:pPr>
        <w:spacing w:after="0" w:line="276" w:lineRule="auto"/>
        <w:ind w:firstLine="709"/>
        <w:jc w:val="both"/>
      </w:pPr>
      <w:r>
        <w:rPr>
          <w:rFonts w:cs="Times New Roman"/>
        </w:rPr>
        <w:t xml:space="preserve">9. </w:t>
      </w:r>
      <w:r>
        <w:t>Районный конкурс детского рисунка «Благоустройство глазами детей», в фестивале Симбирска Ульяновский край, номинация «Радуга над Волгой</w:t>
      </w:r>
      <w:r w:rsidR="0000646B">
        <w:t>»</w:t>
      </w:r>
      <w:r>
        <w:t xml:space="preserve"> – участие.</w:t>
      </w:r>
    </w:p>
    <w:p w:rsidR="00DF2D46" w:rsidRDefault="00DF2D46" w:rsidP="00C65ED5">
      <w:pPr>
        <w:spacing w:after="0" w:line="276" w:lineRule="auto"/>
        <w:ind w:firstLine="709"/>
        <w:jc w:val="both"/>
      </w:pPr>
      <w:r>
        <w:t>10.</w:t>
      </w:r>
      <w:r w:rsidRPr="00DF2D46">
        <w:t xml:space="preserve"> </w:t>
      </w:r>
      <w:r>
        <w:t xml:space="preserve">Всероссийский конкурс «Педагогика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XXI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t xml:space="preserve"> век», номинация «Осенние фантазии» со своей работой «Осень в деревне», -  диплом 1 место.</w:t>
      </w:r>
    </w:p>
    <w:p w:rsidR="00DF2D46" w:rsidRDefault="00757529" w:rsidP="00C65ED5">
      <w:pPr>
        <w:spacing w:after="0"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r>
        <w:t xml:space="preserve">Международный Художественный конкурс среди пейзажистов «Душа родного края», за живописную работу  «Мой ромашковый край», Диплом Лауреата </w:t>
      </w:r>
      <w:r>
        <w:rPr>
          <w:rFonts w:cs="Times New Roman"/>
        </w:rPr>
        <w:t>║степени.</w:t>
      </w:r>
    </w:p>
    <w:p w:rsidR="00757529" w:rsidRDefault="00757529" w:rsidP="00C65ED5">
      <w:pPr>
        <w:spacing w:after="0"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12. Международная выставка академического  и декоративного натюрморта «Предмет-Образ-Смысл» - Диплом Лауреата │степени.</w:t>
      </w:r>
    </w:p>
    <w:p w:rsidR="000C6EDF" w:rsidRDefault="0000646B" w:rsidP="00C65ED5">
      <w:pPr>
        <w:spacing w:after="0"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13. Всероссийский конкурс детского творчества «Слава России» - участие.</w:t>
      </w:r>
    </w:p>
    <w:p w:rsidR="0000646B" w:rsidRDefault="0000646B" w:rsidP="00C65ED5">
      <w:pPr>
        <w:spacing w:after="0"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14. Всероссийский конкурс «Светлый праздник – мамин день» - участие.</w:t>
      </w:r>
    </w:p>
    <w:p w:rsidR="0000646B" w:rsidRDefault="0000646B" w:rsidP="00C65ED5">
      <w:pPr>
        <w:spacing w:after="0" w:line="276" w:lineRule="auto"/>
        <w:ind w:firstLine="709"/>
        <w:jc w:val="both"/>
        <w:rPr>
          <w:rFonts w:cs="Times New Roman"/>
        </w:rPr>
      </w:pPr>
    </w:p>
    <w:p w:rsidR="0000646B" w:rsidRDefault="0000646B" w:rsidP="00C65ED5">
      <w:pPr>
        <w:spacing w:after="0" w:line="276" w:lineRule="auto"/>
        <w:ind w:firstLine="709"/>
        <w:jc w:val="both"/>
        <w:rPr>
          <w:rFonts w:cs="Times New Roman"/>
        </w:rPr>
      </w:pPr>
    </w:p>
    <w:p w:rsidR="0000646B" w:rsidRDefault="0000646B" w:rsidP="00C65ED5">
      <w:pPr>
        <w:spacing w:after="0" w:line="276" w:lineRule="auto"/>
        <w:ind w:firstLine="709"/>
        <w:jc w:val="both"/>
        <w:rPr>
          <w:rFonts w:cs="Times New Roman"/>
        </w:rPr>
      </w:pPr>
    </w:p>
    <w:p w:rsidR="000C6EDF" w:rsidRDefault="000C6EDF" w:rsidP="00C65ED5">
      <w:pPr>
        <w:spacing w:after="0" w:line="276" w:lineRule="auto"/>
        <w:ind w:firstLine="709"/>
        <w:jc w:val="both"/>
        <w:rPr>
          <w:rFonts w:cs="Times New Roman"/>
        </w:rPr>
      </w:pPr>
    </w:p>
    <w:p w:rsidR="000C6EDF" w:rsidRDefault="000C6EDF" w:rsidP="00C65ED5">
      <w:pPr>
        <w:spacing w:after="0" w:line="276" w:lineRule="auto"/>
        <w:ind w:firstLine="709"/>
        <w:jc w:val="both"/>
        <w:rPr>
          <w:rFonts w:cs="Times New Roman"/>
        </w:rPr>
      </w:pPr>
    </w:p>
    <w:p w:rsidR="000C6EDF" w:rsidRDefault="000C6EDF" w:rsidP="00C65ED5">
      <w:pPr>
        <w:spacing w:after="0" w:line="276" w:lineRule="auto"/>
        <w:ind w:firstLine="709"/>
        <w:jc w:val="both"/>
        <w:rPr>
          <w:rFonts w:cs="Times New Roman"/>
        </w:rPr>
      </w:pPr>
    </w:p>
    <w:p w:rsidR="009949B0" w:rsidRDefault="009949B0" w:rsidP="00C65ED5">
      <w:pPr>
        <w:spacing w:after="0" w:line="276" w:lineRule="auto"/>
        <w:ind w:firstLine="709"/>
        <w:jc w:val="both"/>
        <w:rPr>
          <w:rFonts w:cs="Times New Roman"/>
        </w:rPr>
      </w:pPr>
    </w:p>
    <w:p w:rsidR="009949B0" w:rsidRDefault="009949B0" w:rsidP="00C65ED5">
      <w:pPr>
        <w:spacing w:after="0" w:line="276" w:lineRule="auto"/>
        <w:ind w:firstLine="709"/>
        <w:jc w:val="both"/>
        <w:rPr>
          <w:rFonts w:cs="Times New Roman"/>
        </w:rPr>
      </w:pPr>
    </w:p>
    <w:p w:rsidR="009949B0" w:rsidRDefault="009949B0" w:rsidP="00C65ED5">
      <w:pPr>
        <w:spacing w:after="0" w:line="276" w:lineRule="auto"/>
        <w:ind w:firstLine="709"/>
        <w:jc w:val="both"/>
        <w:rPr>
          <w:rFonts w:cs="Times New Roman"/>
        </w:rPr>
      </w:pPr>
    </w:p>
    <w:p w:rsidR="009949B0" w:rsidRDefault="009949B0" w:rsidP="00C65ED5">
      <w:pPr>
        <w:spacing w:after="0" w:line="276" w:lineRule="auto"/>
        <w:ind w:firstLine="709"/>
        <w:jc w:val="both"/>
        <w:rPr>
          <w:rFonts w:cs="Times New Roman"/>
        </w:rPr>
      </w:pPr>
    </w:p>
    <w:p w:rsidR="009949B0" w:rsidRPr="00DF2D46" w:rsidRDefault="009949B0" w:rsidP="00C65ED5">
      <w:pPr>
        <w:spacing w:after="0" w:line="276" w:lineRule="auto"/>
        <w:ind w:firstLine="709"/>
        <w:jc w:val="both"/>
        <w:rPr>
          <w:rFonts w:cs="Times New Roman"/>
        </w:rPr>
      </w:pPr>
    </w:p>
    <w:sectPr w:rsidR="009949B0" w:rsidRPr="00DF2D4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75" w:rsidRDefault="00C51875" w:rsidP="0000646B">
      <w:pPr>
        <w:spacing w:after="0"/>
      </w:pPr>
      <w:r>
        <w:separator/>
      </w:r>
    </w:p>
  </w:endnote>
  <w:endnote w:type="continuationSeparator" w:id="0">
    <w:p w:rsidR="00C51875" w:rsidRDefault="00C51875" w:rsidP="000064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75" w:rsidRDefault="00C51875" w:rsidP="0000646B">
      <w:pPr>
        <w:spacing w:after="0"/>
      </w:pPr>
      <w:r>
        <w:separator/>
      </w:r>
    </w:p>
  </w:footnote>
  <w:footnote w:type="continuationSeparator" w:id="0">
    <w:p w:rsidR="00C51875" w:rsidRDefault="00C51875" w:rsidP="0000646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2464"/>
    <w:multiLevelType w:val="hybridMultilevel"/>
    <w:tmpl w:val="A6B61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790"/>
    <w:rsid w:val="0000646B"/>
    <w:rsid w:val="000C6EDF"/>
    <w:rsid w:val="002269E7"/>
    <w:rsid w:val="00326785"/>
    <w:rsid w:val="003C6389"/>
    <w:rsid w:val="0065444C"/>
    <w:rsid w:val="00673DC8"/>
    <w:rsid w:val="006C0B77"/>
    <w:rsid w:val="00757529"/>
    <w:rsid w:val="007E707A"/>
    <w:rsid w:val="00814790"/>
    <w:rsid w:val="008242FF"/>
    <w:rsid w:val="00870751"/>
    <w:rsid w:val="00922C48"/>
    <w:rsid w:val="009949B0"/>
    <w:rsid w:val="00B915B7"/>
    <w:rsid w:val="00C51875"/>
    <w:rsid w:val="00C65ED5"/>
    <w:rsid w:val="00DF2D46"/>
    <w:rsid w:val="00E116BB"/>
    <w:rsid w:val="00E46E12"/>
    <w:rsid w:val="00EA59DF"/>
    <w:rsid w:val="00EE4070"/>
    <w:rsid w:val="00F12C76"/>
    <w:rsid w:val="00F70540"/>
    <w:rsid w:val="00FC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7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47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ED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E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0646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646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00646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646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nozova.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E5581-EAA6-4F8A-ACF6-52154CA9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2022-05-06T06:19:00Z</dcterms:created>
  <dcterms:modified xsi:type="dcterms:W3CDTF">2022-05-06T07:17:00Z</dcterms:modified>
</cp:coreProperties>
</file>